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D6E" w:rsidRPr="008F38CB" w:rsidRDefault="00456D6E" w:rsidP="0046745B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20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eastAsia="Calibri" w:hAnsi="Times New Roman"/>
          <w:sz w:val="28"/>
          <w:szCs w:val="28"/>
        </w:rPr>
        <w:t>Утвержден</w:t>
      </w:r>
    </w:p>
    <w:p w:rsidR="00456D6E" w:rsidRPr="008F38CB" w:rsidRDefault="00456D6E" w:rsidP="0046745B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566"/>
        <w:rPr>
          <w:rFonts w:ascii="Times New Roman" w:eastAsia="Calibri" w:hAnsi="Times New Roman"/>
          <w:sz w:val="28"/>
          <w:szCs w:val="28"/>
        </w:rPr>
      </w:pPr>
      <w:proofErr w:type="gramStart"/>
      <w:r w:rsidRPr="008F38CB">
        <w:rPr>
          <w:rFonts w:ascii="Times New Roman" w:eastAsia="Calibri" w:hAnsi="Times New Roman"/>
          <w:sz w:val="28"/>
          <w:szCs w:val="28"/>
        </w:rPr>
        <w:t>приказом  Министерства</w:t>
      </w:r>
      <w:proofErr w:type="gramEnd"/>
      <w:r w:rsidRPr="008F38CB">
        <w:rPr>
          <w:rFonts w:ascii="Times New Roman" w:eastAsia="Calibri" w:hAnsi="Times New Roman"/>
          <w:sz w:val="28"/>
          <w:szCs w:val="28"/>
        </w:rPr>
        <w:t xml:space="preserve"> образования </w:t>
      </w:r>
    </w:p>
    <w:p w:rsidR="00456D6E" w:rsidRPr="008F38CB" w:rsidRDefault="00456D6E" w:rsidP="0046745B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566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eastAsia="Calibri" w:hAnsi="Times New Roman"/>
          <w:sz w:val="28"/>
          <w:szCs w:val="28"/>
        </w:rPr>
        <w:t xml:space="preserve">и науки Республики Татарстан  </w:t>
      </w:r>
    </w:p>
    <w:p w:rsidR="00456D6E" w:rsidRPr="008F38CB" w:rsidRDefault="00456D6E" w:rsidP="0046745B">
      <w:pPr>
        <w:shd w:val="clear" w:color="auto" w:fill="FFFFFF" w:themeFill="background1"/>
        <w:tabs>
          <w:tab w:val="left" w:pos="898"/>
        </w:tabs>
        <w:spacing w:after="0" w:line="240" w:lineRule="auto"/>
        <w:ind w:left="9356" w:right="111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eastAsia="Calibri" w:hAnsi="Times New Roman"/>
          <w:sz w:val="28"/>
          <w:szCs w:val="28"/>
        </w:rPr>
        <w:t>от __________ 2020 года № __________</w:t>
      </w:r>
    </w:p>
    <w:p w:rsidR="00456D6E" w:rsidRPr="008F38CB" w:rsidRDefault="00456D6E" w:rsidP="0046745B">
      <w:pPr>
        <w:shd w:val="clear" w:color="auto" w:fill="FFFFFF" w:themeFill="background1"/>
        <w:spacing w:line="240" w:lineRule="auto"/>
        <w:ind w:left="9356"/>
        <w:rPr>
          <w:rFonts w:ascii="Times New Roman" w:hAnsi="Times New Roman"/>
          <w:b/>
          <w:i/>
          <w:sz w:val="28"/>
          <w:szCs w:val="28"/>
        </w:rPr>
      </w:pPr>
      <w:r w:rsidRPr="008F38CB">
        <w:rPr>
          <w:rFonts w:ascii="Times New Roman" w:hAnsi="Times New Roman"/>
          <w:sz w:val="28"/>
          <w:szCs w:val="28"/>
        </w:rPr>
        <w:t xml:space="preserve">  </w:t>
      </w:r>
    </w:p>
    <w:p w:rsidR="00456D6E" w:rsidRPr="008F38CB" w:rsidRDefault="00456D6E" w:rsidP="00456D6E">
      <w:pPr>
        <w:shd w:val="clear" w:color="auto" w:fill="FFFFFF" w:themeFill="background1"/>
        <w:spacing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8F38CB">
        <w:rPr>
          <w:rFonts w:ascii="Times New Roman" w:hAnsi="Times New Roman"/>
          <w:sz w:val="28"/>
          <w:szCs w:val="28"/>
        </w:rPr>
        <w:t xml:space="preserve">Республиканский реестр </w:t>
      </w:r>
      <w:r w:rsidRPr="008F38CB">
        <w:rPr>
          <w:rFonts w:ascii="Times New Roman" w:eastAsia="Calibri" w:hAnsi="Times New Roman"/>
          <w:sz w:val="28"/>
          <w:szCs w:val="28"/>
        </w:rPr>
        <w:t>дополнительных профессиональных программ (модулей) повышения квалификации педагогических работников Республики Татарстан на 2021 год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6946"/>
        <w:gridCol w:w="850"/>
        <w:gridCol w:w="1276"/>
        <w:gridCol w:w="1843"/>
      </w:tblGrid>
      <w:tr w:rsidR="003369D1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3369D1" w:rsidRPr="008F38CB" w:rsidRDefault="003369D1" w:rsidP="003B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shd w:val="clear" w:color="000000" w:fill="FFFFFF"/>
          </w:tcPr>
          <w:p w:rsidR="003369D1" w:rsidRPr="008F38CB" w:rsidRDefault="003369D1" w:rsidP="003B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Целевая аудитория (категория слушателей)</w:t>
            </w:r>
          </w:p>
        </w:tc>
        <w:tc>
          <w:tcPr>
            <w:tcW w:w="6946" w:type="dxa"/>
            <w:shd w:val="clear" w:color="000000" w:fill="FFFFFF"/>
            <w:noWrap/>
            <w:hideMark/>
          </w:tcPr>
          <w:p w:rsidR="003369D1" w:rsidRPr="008F38CB" w:rsidRDefault="003369D1" w:rsidP="003B13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r w:rsidR="003B1325"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дополнительной</w:t>
            </w:r>
          </w:p>
          <w:p w:rsidR="003369D1" w:rsidRPr="008F38CB" w:rsidRDefault="003369D1" w:rsidP="003B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профессиональной программы</w:t>
            </w:r>
          </w:p>
        </w:tc>
        <w:tc>
          <w:tcPr>
            <w:tcW w:w="850" w:type="dxa"/>
            <w:shd w:val="clear" w:color="000000" w:fill="FFFFFF"/>
          </w:tcPr>
          <w:p w:rsidR="003369D1" w:rsidRPr="008F38CB" w:rsidRDefault="003369D1" w:rsidP="00C47B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</w:t>
            </w:r>
          </w:p>
          <w:p w:rsidR="003369D1" w:rsidRPr="008F38CB" w:rsidRDefault="003369D1" w:rsidP="00C47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ДПП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369D1" w:rsidRPr="008F38CB" w:rsidRDefault="003369D1" w:rsidP="0052308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</w:t>
            </w:r>
          </w:p>
          <w:p w:rsidR="003369D1" w:rsidRPr="008F38CB" w:rsidRDefault="003369D1" w:rsidP="0052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часах</w:t>
            </w:r>
          </w:p>
        </w:tc>
        <w:tc>
          <w:tcPr>
            <w:tcW w:w="1843" w:type="dxa"/>
            <w:shd w:val="clear" w:color="000000" w:fill="FFFFFF"/>
          </w:tcPr>
          <w:p w:rsidR="003369D1" w:rsidRPr="008F38CB" w:rsidRDefault="003369D1" w:rsidP="0052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Обучающая организация</w:t>
            </w:r>
          </w:p>
        </w:tc>
      </w:tr>
      <w:tr w:rsidR="003369D1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3369D1" w:rsidRPr="008F38CB" w:rsidRDefault="003369D1" w:rsidP="003B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shd w:val="clear" w:color="000000" w:fill="FFFFFF"/>
          </w:tcPr>
          <w:p w:rsidR="003369D1" w:rsidRPr="008F38CB" w:rsidRDefault="003369D1" w:rsidP="003B1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000000" w:fill="FFFFFF"/>
            <w:noWrap/>
          </w:tcPr>
          <w:p w:rsidR="003369D1" w:rsidRPr="008F38CB" w:rsidRDefault="003369D1" w:rsidP="003B13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000000" w:fill="FFFFFF"/>
          </w:tcPr>
          <w:p w:rsidR="003369D1" w:rsidRPr="008F38CB" w:rsidRDefault="003369D1" w:rsidP="00C47B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000000" w:fill="FFFFFF"/>
            <w:noWrap/>
          </w:tcPr>
          <w:p w:rsidR="003369D1" w:rsidRPr="008F38CB" w:rsidRDefault="003369D1" w:rsidP="0052308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000000" w:fill="FFFFFF"/>
          </w:tcPr>
          <w:p w:rsidR="003369D1" w:rsidRPr="008F38CB" w:rsidRDefault="003369D1" w:rsidP="0052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369D1" w:rsidRPr="008F38CB" w:rsidTr="00C47BBB">
        <w:trPr>
          <w:trHeight w:val="423"/>
        </w:trPr>
        <w:tc>
          <w:tcPr>
            <w:tcW w:w="15168" w:type="dxa"/>
            <w:gridSpan w:val="6"/>
            <w:shd w:val="clear" w:color="000000" w:fill="FFFFFF"/>
          </w:tcPr>
          <w:p w:rsidR="003369D1" w:rsidRPr="008F38CB" w:rsidRDefault="003369D1" w:rsidP="00C47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B56006" w:rsidRPr="008F38CB" w:rsidTr="00C47BBB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006" w:rsidRPr="008F38CB" w:rsidRDefault="00BE25F5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уководитель </w:t>
            </w:r>
            <w:r w:rsidR="003D65CC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(директор)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образовательной организацией в условиях реализации национального проекта </w:t>
            </w:r>
            <w:r w:rsidR="0005734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  <w:r w:rsidR="0005734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B56006" w:rsidRPr="008F38CB" w:rsidTr="00C47BBB">
        <w:trPr>
          <w:trHeight w:val="973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A9239E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</w:t>
            </w:r>
            <w:r w:rsidR="00803E17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A9239E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  <w:r w:rsidR="00803E17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803E17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учебно-методической работе, заместитель </w:t>
            </w:r>
            <w:r w:rsidR="00803E17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воспитательной работе, кадровый резерв руководителей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управления городской общеобразовательной организацией в условиях международной конкуренции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B56006" w:rsidRPr="008F38CB" w:rsidTr="00C47BBB"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006" w:rsidRPr="008F38CB" w:rsidRDefault="00BE25F5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аместитель </w:t>
            </w:r>
            <w:r w:rsidR="006F7D9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ОО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3D65CC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воспитательной работе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и технологии воспитательной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06" w:rsidRPr="008F38CB" w:rsidRDefault="00B56006" w:rsidP="00C47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B56006" w:rsidRPr="008F38CB" w:rsidTr="00C47BBB"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006" w:rsidRPr="008F38CB" w:rsidRDefault="00BE25F5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E260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</w:t>
            </w:r>
            <w:r w:rsidR="002E260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3D65CC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E260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учебно-методической работе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Профессиональные компетенции заместителя директора школы в условиях реализации национального проекта </w:t>
            </w:r>
            <w:r w:rsidR="0005734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  <w:r w:rsidR="0005734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06" w:rsidRPr="008F38CB" w:rsidRDefault="00B56006" w:rsidP="00C47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B56006" w:rsidRPr="008F38CB" w:rsidTr="00C47BBB">
        <w:trPr>
          <w:trHeight w:val="1695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 ОО</w:t>
            </w:r>
            <w:r w:rsidR="002E260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руководителя по учебной работе, заместитель руководителя по воспитательной работе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Модернизация управления качеством образования в сельской образовательной организации на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</w:t>
            </w:r>
            <w:proofErr w:type="spellEnd"/>
            <w:r w:rsidR="004219E2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21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АПК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вхождения российской школы в систему международной конкуренции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B56006" w:rsidRPr="008F38CB" w:rsidTr="00C47BBB">
        <w:trPr>
          <w:trHeight w:val="982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уководители, заместители руководителей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образовательной организацией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условиях реализации требований современных федеральных документов в области образования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72/108</w:t>
            </w:r>
          </w:p>
        </w:tc>
        <w:tc>
          <w:tcPr>
            <w:tcW w:w="1843" w:type="dxa"/>
          </w:tcPr>
          <w:p w:rsidR="00B56006" w:rsidRPr="008F38CB" w:rsidRDefault="00B56006" w:rsidP="006B6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ЦПК АН РТ</w:t>
            </w:r>
          </w:p>
        </w:tc>
      </w:tr>
      <w:tr w:rsidR="003369D1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3369D1" w:rsidRPr="008F38CB" w:rsidRDefault="003369D1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369D1" w:rsidRPr="008F38CB" w:rsidRDefault="00BE25F5" w:rsidP="00D7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3369D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  <w:r w:rsidR="0018014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</w:p>
        </w:tc>
        <w:tc>
          <w:tcPr>
            <w:tcW w:w="6946" w:type="dxa"/>
            <w:shd w:val="clear" w:color="auto" w:fill="auto"/>
            <w:hideMark/>
          </w:tcPr>
          <w:p w:rsidR="003369D1" w:rsidRPr="008F38CB" w:rsidRDefault="003369D1" w:rsidP="00D7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результативности образования средствами проектной деятельности школьных команд</w:t>
            </w:r>
          </w:p>
        </w:tc>
        <w:tc>
          <w:tcPr>
            <w:tcW w:w="850" w:type="dxa"/>
          </w:tcPr>
          <w:p w:rsidR="003369D1" w:rsidRPr="008F38CB" w:rsidRDefault="00B56006" w:rsidP="00C47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3369D1" w:rsidRPr="008F38CB" w:rsidRDefault="003369D1" w:rsidP="00D7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3369D1" w:rsidRPr="008F38CB" w:rsidRDefault="003369D1" w:rsidP="00D7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B56006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  <w:r w:rsidR="0018014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проектной деятельностью в образовательной организации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B56006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  <w:r w:rsidR="0018014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управления в развитии образовательной организации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  <w:shd w:val="clear" w:color="000000" w:fill="FFFFFF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B56006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к управлению образовательной организацией в условиях реализации ФГОС ОО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B56006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подходы к управлению общеобразовательной организацией в условиях реализации ФГОС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B56006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руководителя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 подход к формированию системы воспитания и социализации обучающихся в условиях реализации ФГОС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B56006" w:rsidRPr="008F38CB" w:rsidTr="00C47BBB">
        <w:trPr>
          <w:trHeight w:val="603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руководителя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модели инженерного образования в современной школе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B56006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руководителя ОО по учебно-методической работе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проектно-исследовательской деятельности школьников в соответствии с требованиями ФГОС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B56006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уководители, заместители руководителей</w:t>
            </w:r>
            <w:r w:rsidR="0018014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индивидуализации в управлении ОО: реализация требований законодательства по учету особых образовательных потребностей различных категорий учащихся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Университет управления </w:t>
            </w:r>
            <w:r w:rsidR="0005734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ТИСБИ</w:t>
            </w:r>
            <w:r w:rsidR="00BA0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56006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BE25F5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етодисты, курирующие предметные области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Национальный проект </w:t>
            </w:r>
            <w:r w:rsidR="0005734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  <w:r w:rsidR="00057341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5272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важный ориентир в деятельности методиста муниципального отдела (управления) образования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ЦПК АН РТ</w:t>
            </w:r>
          </w:p>
        </w:tc>
      </w:tr>
      <w:tr w:rsidR="00B56006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57588C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</w:t>
            </w:r>
            <w:r w:rsidR="00E15FD5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15FD5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по учебно</w:t>
            </w:r>
            <w:r w:rsidR="00180149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-методической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работе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Овладение основами анализа различных аспектов профессиональной деятельности педагогов – неукоснительное требование к профессиональной компетентности заместителя директора по учебной работе образовательной организации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ЦПК АН РТ</w:t>
            </w:r>
          </w:p>
        </w:tc>
      </w:tr>
      <w:tr w:rsidR="00B56006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56006" w:rsidRPr="008F38CB" w:rsidRDefault="0057588C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аместители </w:t>
            </w:r>
            <w:r w:rsidR="00E15FD5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системы методической работы в образовательной организации в условиях реализации национальной системы учительского роста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B56006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B56006" w:rsidRPr="008F38CB" w:rsidRDefault="0057588C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аместитель </w:t>
            </w:r>
            <w:r w:rsidR="00E15FD5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</w:t>
            </w:r>
            <w:r w:rsidR="00453FAC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учебно-методической работе ОО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оценки качества образования: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актуальные вопросы, эффективные технологии и инновации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B56006" w:rsidRPr="008F38CB" w:rsidTr="00C47BBB">
        <w:trPr>
          <w:trHeight w:val="1442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B56006" w:rsidRPr="008F38CB" w:rsidRDefault="0057588C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етодисты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методическая служба как центр содействия профессиональному развитию педагогических кадров и повышению качества образования муниципалитета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B56006" w:rsidRPr="008F38CB" w:rsidTr="00C47BBB">
        <w:trPr>
          <w:trHeight w:val="3000"/>
        </w:trPr>
        <w:tc>
          <w:tcPr>
            <w:tcW w:w="709" w:type="dxa"/>
            <w:shd w:val="clear" w:color="000000" w:fill="FFFFFF"/>
          </w:tcPr>
          <w:p w:rsidR="00B56006" w:rsidRPr="008F38CB" w:rsidRDefault="00B56006" w:rsidP="00B5600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B56006" w:rsidRPr="008F38CB" w:rsidRDefault="0057588C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56006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пециалисты, работающие в экспертных группах по аттестации педагогических работников, претендующих на первую или высшую квалификационную категории (заместители директоров, старшие воспитатели)</w:t>
            </w:r>
          </w:p>
        </w:tc>
        <w:tc>
          <w:tcPr>
            <w:tcW w:w="694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специалистов к работе в экспертных группах по аттестации педагогических работников в образовательных организациях</w:t>
            </w:r>
          </w:p>
        </w:tc>
        <w:tc>
          <w:tcPr>
            <w:tcW w:w="850" w:type="dxa"/>
          </w:tcPr>
          <w:p w:rsidR="00B56006" w:rsidRPr="008F38CB" w:rsidRDefault="00B56006" w:rsidP="00C47BBB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B56006" w:rsidRPr="008F38CB" w:rsidRDefault="00B56006" w:rsidP="00B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577462" w:rsidRPr="008F38CB" w:rsidTr="004C7071">
        <w:trPr>
          <w:trHeight w:val="2073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577462" w:rsidRPr="008F38CB" w:rsidRDefault="00145583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работники, претендующие на должность руководителя и заместителя руководителя образовательной организации</w:t>
            </w:r>
          </w:p>
        </w:tc>
        <w:tc>
          <w:tcPr>
            <w:tcW w:w="6946" w:type="dxa"/>
            <w:shd w:val="clear" w:color="auto" w:fill="auto"/>
          </w:tcPr>
          <w:p w:rsidR="00577462" w:rsidRPr="008F38CB" w:rsidRDefault="009812F7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 и практика управления образовательной организаций в современных условиях (введение в должность)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577462" w:rsidRPr="008F38CB" w:rsidTr="00C47BBB">
        <w:trPr>
          <w:trHeight w:val="1347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ОО, заместитель руководителя по учебно-методической работе, заместитель руководителя по воспитательной работе, кадровый резерв руководителей ОО</w:t>
            </w:r>
          </w:p>
        </w:tc>
        <w:tc>
          <w:tcPr>
            <w:tcW w:w="6946" w:type="dxa"/>
            <w:shd w:val="clear" w:color="auto" w:fill="auto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 РТ</w:t>
            </w:r>
          </w:p>
        </w:tc>
      </w:tr>
      <w:tr w:rsidR="00577462" w:rsidRPr="008F38CB" w:rsidTr="00C47BBB">
        <w:trPr>
          <w:trHeight w:val="363"/>
        </w:trPr>
        <w:tc>
          <w:tcPr>
            <w:tcW w:w="15168" w:type="dxa"/>
            <w:gridSpan w:val="6"/>
            <w:shd w:val="clear" w:color="000000" w:fill="FFFFFF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Профессионализм воспитателя в контексте организации ведущих видов деятельности с учетом требований ФГОС ДО и профессионального стандарта «Педагог»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Полилингвальная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среда ДОО: развитие языковой личности детей (дистанционная)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577462" w:rsidRPr="008F38CB" w:rsidTr="00C80D91">
        <w:trPr>
          <w:trHeight w:val="682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Педагогические технологии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полилингвальном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дошкольном образовании детей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577462" w:rsidRPr="008F38CB" w:rsidTr="00C80D91">
        <w:trPr>
          <w:trHeight w:val="109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работники дошкольного образования, старшие воспитатели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Современные подходы и методические аспекты организации образовательного процесса в ДОО </w:t>
            </w:r>
            <w:r w:rsidRPr="008F38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(дистанционная)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образования детей раннего и дошкольного возраста: современные подходы к проектированию образовательного процесса в ДОО»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Междисциплинарный подход к музыкальному воспитанию дошкольников: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-, арт- 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медиатехнологии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условиях инклюзивного образования в ДОО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Междисциплинарный подход к психолого-педагогическому сопровождению образовательного процесса в ДОО: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нейротехнологии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условиях инклюзивного образования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577462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требований ФГОС ДО и профессионального стандарта «Педагог» в деятельности воспитателя при организации основных видов деятельности детей дошкольного возраста с ОВЗ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 управления «ТИСБИ»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Психолого-педагогические условия модернизации управления ДОО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Организационно-экономический механизм управления ДОО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2B1618">
        <w:trPr>
          <w:trHeight w:val="698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обеспечение профессиональной успешности педагогов ДОО в реализации основной образовательной программы дошкольного образования (дистанционная)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обеспечение профессиональной успешности педагогов ДОО в реализации основной образовательной программы дошкольного образования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профессиональной компетентности воспитателя в реализации основной образовательной программы дошкольного образования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Интеллектуальное развитие детей дошкольного возраста средствами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цифровизации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математики,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роботоконструирования</w:t>
            </w:r>
            <w:proofErr w:type="spellEnd"/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 детских видов деятельности как механизм формирования общей культуры личности детей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как универсальное средство интеграции детских видов деятельности в дошкольной образовательной организации в условиях реализации ФГОС ДО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Практико-ориентированные методы развития мыслительной деятельности детей в системе дошкольного образования в условиях реализации ФГОС ДО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преемственности дошкольного и начального образования в условиях реализации ФГОС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 обучению татарскому (русскому) языку; воспитатель, работающий в группах с татарским языком воспитания и обучения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основной образовательной программы дошкольного образования в условиях поликультурной образовательной среды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профессиональной компетентности музыкального руководителя ДОО с учетом этнокультурной ситуации развития детства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психолого-педагогической компетентности музыкального руководителя в развитии музыкальных способностей детей дошкольного возраста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Психолого-педагогическая компетентность педагога-психолога ДОО как фактор позитивной социализации и индивидуализации детей с особыми образовательными потребностями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компетентность инструктора по физической культуре ДОО в формировании здорового образа жизни детей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 по цифровым образовательным технологиям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цифровой компетенции тьюторов дошкольных образовательных организаций в условиях реализации Федерального проекта «Цифровая образовательная среда»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Практико-ориентированный подход к развитию профессиональной компетентности работников дошкольной образовательной организации в условиях реализации ФГОС ДО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руководителя по профессиональному развитию работников ДОО в условиях реализации ФГОС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577462" w:rsidRPr="008F38CB" w:rsidTr="00C47BBB">
        <w:trPr>
          <w:trHeight w:val="406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образовательные технологии обучения детей дошкольного возраста правилам безопасного поведения на дороге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674D05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НЦБЖД</w:t>
            </w:r>
          </w:p>
        </w:tc>
      </w:tr>
      <w:tr w:rsidR="00577462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технологий игрового обучения детей дошкольного возраста в современных условиях (с включением модуля «Особенности организации работы с детьми с ограниченными возможностями здоровья»)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4219E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НПК</w:t>
            </w:r>
          </w:p>
        </w:tc>
      </w:tr>
      <w:tr w:rsidR="00577462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психолого-педагогического сопровождения образования детей в дошкольной образовательной организации (с включением модуля «Особенности организации работы с детьми с ограниченными возможностями здоровья»)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4219E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НПК</w:t>
            </w:r>
          </w:p>
        </w:tc>
      </w:tr>
      <w:tr w:rsidR="00577462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реализация модели образовательного процесса в ДОО в современных условиях (с включением модуля «Особенности организации работы с детьми с ограниченными возможностями здоровья»)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4219E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НПК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Гендерная направленность деятельности дошкольной образовательной организации в условиях реализации ФГОС ДО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4219E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АПК</w:t>
            </w:r>
          </w:p>
        </w:tc>
      </w:tr>
      <w:tr w:rsidR="00577462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Воспитание основ толерантности у дошкольников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среде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4219E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АПК</w:t>
            </w:r>
          </w:p>
        </w:tc>
      </w:tr>
      <w:tr w:rsidR="00577462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577462" w:rsidRPr="008F38CB" w:rsidRDefault="00577462" w:rsidP="00577462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7462" w:rsidRPr="008F38CB" w:rsidRDefault="00577462" w:rsidP="00577462"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практики и инструменты психологического и интеллектуального развития дошкольников</w:t>
            </w:r>
          </w:p>
        </w:tc>
        <w:tc>
          <w:tcPr>
            <w:tcW w:w="850" w:type="dxa"/>
          </w:tcPr>
          <w:p w:rsidR="00577462" w:rsidRPr="008F38CB" w:rsidRDefault="00577462" w:rsidP="00577462">
            <w:pPr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577462" w:rsidRPr="008F38CB" w:rsidRDefault="00577462" w:rsidP="0057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 менеджмента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F38CB">
              <w:rPr>
                <w:rFonts w:ascii="Times New Roman" w:hAnsi="Times New Roman"/>
                <w:color w:val="000000"/>
                <w:sz w:val="28"/>
                <w:szCs w:val="28"/>
              </w:rPr>
              <w:t>ую</w:t>
            </w:r>
            <w:proofErr w:type="spellEnd"/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ДОО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руководителя ДОО в области управления качеством дошкольного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профессиональных компетенций педагога дошкольной образовательной организации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полилингвальном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образовательном пространстве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инженерного мышления дошкольника средствами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легоконструирования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робототехники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Социально-личностное развитие детей дошкольного возраста в контексте современных требований к развивающей среде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профессионального саморазвития педагога дошкольной образовательной организации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89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тьютор ДОО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Организации языкового образования в дошкольном учреждении в условиях би-и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полилингвизма</w:t>
            </w:r>
            <w:proofErr w:type="spellEnd"/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образовательные технологии при реализации основной образовательной программы дошкольного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организации и проектирования образовательного процесса для обучающихся с ограниченными возможностями здоровья в условиях реализации ФГОС ДО дошкольной образовательной организации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8D0C50" w:rsidRPr="008F38CB" w:rsidTr="009864BA">
        <w:trPr>
          <w:trHeight w:val="131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освоения культурных практик познания мира и самопознания у детей дошкольного возраста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КПК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подходы к организации инклюзивного образования в условиях ФГОС ДО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74D0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педколледж</w:t>
            </w:r>
            <w:proofErr w:type="spellEnd"/>
          </w:p>
        </w:tc>
      </w:tr>
      <w:tr w:rsidR="008D0C50" w:rsidRPr="008F38CB" w:rsidTr="00C96CBD">
        <w:trPr>
          <w:trHeight w:val="1407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и планирование физического воспитания в дошкольных образовательных организациях, в том числе при работе с детьми с ОВЗ, в условиях реализации ФГОС ДО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ПГАФКСИТ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ДОО 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Эффективное руководство дошкольной образовательной организацией в условиях реализации ФГОС дошкольного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старшего воспитателя в условиях реализации ФГОС дошкольного образования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старшего воспитателя в условиях реализации ФГОС дошкольного образования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компетенции воспитателя в условиях реализации ФГОС ДО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компетенции воспитателя в условиях реализации ФГОС ДО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9864BA">
        <w:trPr>
          <w:trHeight w:val="103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деятельность воспитателя ДОО в условиях реализации ФГОС ДО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деятельность воспитателя ДОО в условиях реализации ФГОС ДО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94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Инновационная деятельность воспитателя в условиях реализации ФГОС дошкольного образования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94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Инновационная деятельность воспитателя в условиях реализации ФГОС дошкольного образования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 обучению татарскому языку в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деятельность воспитателя по обучению детей татарскому языку в условиях ФГОС ДО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 обучению татарскому языку в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деятельность воспитателя по обучению детей татарскому языку в условиях ФГОС ДО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компетенции инструктора по физической культуре в условиях реализации ФГОС ДО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профессиональных компетенции инструктора по физической культуре в условиях реализации ФГОС ДО (в том числе 16 часов по особенностям организации работы с детьми с ОВЗ)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профессиональной деятельности музыкального руководителя в условиях реализации ФГОС ДО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профессиональной деятельности музыкального руководителя в условиях реализации ФГОС ДО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 педагога-психолога в дошкольной образовательной организации в условиях реализации ФГОС ДО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 педагога-психолога в дошкольной образовательной организации в условиях реализации ФГОС ДО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аспекты организации образовательной деятельности в группах раннего и дошкольного возраста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образование: эффективные практики управления ДОО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416F2C">
        <w:trPr>
          <w:trHeight w:val="591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Инновационная направленность деятельности педагога -психолога в дошкольной образовательной организации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ДПП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416F2C">
        <w:trPr>
          <w:trHeight w:val="716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Актуальные вопросы речевого развития дошкольников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6862BB">
        <w:trPr>
          <w:trHeight w:val="746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дошкольного образования в условиях реализации ФГОС ДО</w:t>
            </w:r>
          </w:p>
          <w:p w:rsidR="00416F2C" w:rsidRDefault="00416F2C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6F2C" w:rsidRPr="008F38CB" w:rsidRDefault="00416F2C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264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color w:val="000000"/>
                <w:sz w:val="28"/>
                <w:szCs w:val="28"/>
              </w:rPr>
              <w:t>НАЧАЛЬНОЕ ОБЩЕЕ ОБРАЗОВАНИЕ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урока в начальной школе в условиях реализации системно-деятельностного подхода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Проектно-исследовательская деятельность как средство достижения метапредметных результатов младших школьников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Коррекционно-педагогическая направленность работы педагогов ОО с обучающимися с ОВЗ в условиях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грамотность учителя начальных классов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EduTech</w:t>
            </w:r>
            <w:proofErr w:type="spellEnd"/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профессиональных компетенций учителей в условиях формирования современной цифровой образовательной среды младших школьников в условиях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EduTech</w:t>
            </w:r>
            <w:proofErr w:type="spellEnd"/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требований профессионального стандарта «Педагог» в деятельности учителя начальных классов в процессе организации обучения в соответствии с ФГОС НОО для учащихся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 управления «ТИСБИ</w:t>
            </w:r>
            <w:r w:rsidR="008D3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компетентностей учителей начальных классов в условиях реализации ФГОС нового поколения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метапредметных результатов в начальной школе как показатель профессиональной компетентности учителя в условиях реализации ФГОС НОО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учителя начальных классов в условиях реализации ФГОС НОО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43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требований ФГОС НОО с использованием цифровых образовательных ресурсов (ЦОР)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педагогические технологии и методика организации учебно-воспитательного процесса для учащихся начальной школы в условиях реализации ФГОС НОО и ФГОС НОО обучающихся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НПК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Современная развивающая образовательная среда начальной школы: новые практики и инструменты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 менеджмента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культуры младшего школьника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психолого-педагогического сопровождения младшего школьника в инклюзивном образовательном пространстве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Инжиниринг урока в начальной школе по ФГОС НОО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КПК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Метапредметное содержание начального образования в условиях реализации ФГОС НОО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КПК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неуспеваемости как средство повышения качества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КПК</w:t>
            </w:r>
          </w:p>
        </w:tc>
      </w:tr>
      <w:tr w:rsidR="008D0C50" w:rsidRPr="008F38CB" w:rsidTr="00C80D91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одаренными детьми в начальной школе в соответствии с ФГОС НОО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КПК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сопровождения непрерывного профессионального развития учителей начальных классов в практике учителя-наставника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сопровождения непрерывного профессионального развития учителей начальных классов в практике учителя-наставника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психолого-педагогических и коммуникативных компетенций учителя начальных классов в условиях внедрения новой модели аттестации педагогических работников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416F2C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психолого-педагогических и коммуникативных компетенций учителя начальных классов в условиях внедрения новой модели аттестации педагогических работников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предметных и методических компетенций учителя начальных классов в условиях внедрения новой модели аттестации педагогических работников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предметных и методических компетенций учителя начальных классов в условиях внедрения новой модели аттестации педагогических работников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1F142B">
        <w:trPr>
          <w:trHeight w:val="114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Психолого-педагогические технологии сопровождения обучающихся с ОВЗ и инвалидностью в практике учителя начальных классов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преподавания курса «Основы религиозных культур и светской этики» в многонациональной и поликультурной образовательной среде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повышения качества начального образования в современных условиях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урочной и внеурочной деятельности как фактор развития личности младшего школьника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9864BA">
        <w:trPr>
          <w:trHeight w:val="684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преподавания курса ОРКСЭ и предметной области ОДНК НР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преподавания курса «Основы религиозных культур и светской этики»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цифровой образовательной среды в начальной школе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ДПП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 РТ</w:t>
            </w:r>
          </w:p>
        </w:tc>
      </w:tr>
      <w:tr w:rsidR="008D0C50" w:rsidRPr="008F38CB" w:rsidTr="00C47BBB">
        <w:trPr>
          <w:trHeight w:val="449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RANGE!A1:N80"/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ОБЩЕЕ ОБРАЗОВАНИЕ. ГУМАНИТАРНЫЙ ЦИКЛ</w:t>
            </w:r>
            <w:bookmarkEnd w:id="0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тенденции развития библиотечно-информационной деятельности педагога-библиотекаря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в педагогической и профессиональной деятельности педагога-библиотекаря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Преподавание русского языка и литературы. Урок по ФГОС: содержание, методы и технологии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Диалог культур в учебно-воспитательном процессе как эффективный ресурс в реализации ФГОС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полиэтничной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среде: русский язык и литература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истории и обществознания в соответствии с требованиями ФГОС: компетентностный подход (от проектирования к анализу)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работники, реализующие учебный курс ОРКСЭ и предметную область ОДКНР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методика преподавания учебного курса ОРКСЭ и предметной области ОДКНР в соответствии с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методической компетентности учителей русского языка и литературы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компетентности учителей русского языка и литературы в аспекте задач ФГОС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компетентностей учителей русского языка и литературы в аспекте задач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(русского)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Преподавание русского родного языка в аспекте задач ФГОС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компетентности учителей иностранного языка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компетентностей учителей английского языка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учителя английского языка навыков развития у обучающихся метапредметных умений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методической компетентности учителей иностранного языка в условиях реализации ФГОС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Компетентностный подход в профессиональном совершенствовании учителя истории и обществознания в условиях реализации ФГОС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учителя истории и обществознания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предметов социально-гуманитарного цикла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цифровых компетенций учителей социально-гуманитарного цикла (история, обществознание, русский язык и литература, МХК) в условиях глобальной среды электронного обучения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педагога-библиотекаря в развитии читательской компетентности участников образовательного процесса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Теория и практика преподавания иностранного языка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среде (с учетом ФГОС)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CB63CC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Universum</w:t>
            </w:r>
            <w:proofErr w:type="spellEnd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Эффективные технологии подготовки к итоговой аттестации по истории и обществознанию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CB63CC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Universum</w:t>
            </w:r>
            <w:proofErr w:type="spellEnd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Лингвокультурологические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аспекты межкультурной коммуникации в преподавании иностранных языков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CB63CC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Universum</w:t>
            </w:r>
            <w:proofErr w:type="spellEnd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Стратегии подготовки к олимпиадам по дисциплине «Иностранный язык»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CB63CC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Universum</w:t>
            </w:r>
            <w:proofErr w:type="spellEnd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ФГОС: ключевые компетенции учителя иностранного языка XXI века»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CB63CC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Universum</w:t>
            </w:r>
            <w:proofErr w:type="spellEnd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Инновационная деятельность учителя иностранного языка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CB63CC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Universum</w:t>
            </w:r>
            <w:proofErr w:type="spellEnd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одаренными детьми: подготовка к олимпиадам по дисциплине «Иностранный язык»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3" w:type="dxa"/>
          </w:tcPr>
          <w:p w:rsidR="008D0C50" w:rsidRPr="008F38CB" w:rsidRDefault="00CB63CC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Universum</w:t>
            </w:r>
            <w:proofErr w:type="spellEnd"/>
          </w:p>
        </w:tc>
      </w:tr>
      <w:tr w:rsidR="008D0C50" w:rsidRPr="008F38CB" w:rsidTr="009864BA">
        <w:trPr>
          <w:trHeight w:val="698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учителей иностранного языка в условиях цифровизации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АПК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содержательные линии в школьном курсе истории: совершенствование предметных компетенций учителя-предметника в реализации нового УМК по Отечественной истории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«трудных вопросов» истории России к диалогу: совершенствование предметных компетенций учителя-предметника в реализации нового УМК по Отечественной истории.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формирования смыслового чтения на уроках русского языка и литературы в основном звене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личностных, предметных, метапредметных результатов освоения ООП ООО в рамках предметной области «Русский язык и литература». Возможные подходы к оцениванию метапредметных образовательных результатов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тенденции преподавания иностранных языков в школе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исследовательской деятельности школьников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применения методики CLIL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среде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учителя иностранного языка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проектирования и реализации подготовки школьников к ЕГЭ по обществознанию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преподавания русского языка в школе в условиях реализации ФГОС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подготовки к итоговой аттестации по русскому языку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одаренными школьниками: подготовка учащихся к олимпиадам по русскому языку, углубленный курс русского языка (в условиях внедрения ФГОС ОО), информационная поддержка русской лингводидактики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Классическая и современная литература в школе: новое прочтение и методика анализа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в преподавании немецкого языка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цифровых технологий в преподавании английского языка в соответствии с требованиями ФГОС в средней школе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иностранным языкам в поликультурном пространстве: инновационные подходы и технологии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организации языкового образования в начальной школе в условиях билингвизма 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полилингвизма</w:t>
            </w:r>
            <w:proofErr w:type="spellEnd"/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учителя русского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1B7EEC">
        <w:trPr>
          <w:trHeight w:val="698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учителя русского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762965">
        <w:trPr>
          <w:trHeight w:val="841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родного (русского)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новых образовательных результатов на уроках родного (русского)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родного (русского)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новых образовательных результатов на уроках родного (русского)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процесса преподавания английского языка на основе системно-деятельностного подхода в рамках реализации ФГОС НОО и ООО в условиях инклюзивного образования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учителя английского языка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учителя английского языка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учителя немецкого языка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учителя немецкого языка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учителя французского языка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учителя французский языка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89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системно-деятельностного подхода при формировании предметных и метапредметных компетенций на уроках истории и обществознания в условиях реализации ФГОС ОО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669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системно-деятельностного подхода при формировании предметных и метапредметных компетенций на уроках истории и обществознания в условиях реализации ФГОС ОО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проведение современного урока истории и обществознания с учетом практического опыта и рекомендаций по инклюзивному образованию детей с ОВЗ в соответствии с требованиями ФГОС ООО (в том числе 16 часов по особенностям организации работы с детьми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компетентностей, представляющие ключевые направления профессиональной деятельности учителя обществознания в условиях реализации ФГОС ООО и предметной Концепции (в том числе 16 часов по особенностям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Инновационные подходы в образовании в условиях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среды обучения и воспитания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обучения иностранному языку: подходы, технологии, результаты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к преподаванию второго иностранного языка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 иностранного языка в условиях модернизации иноязычного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преподавания французского как второго иностранного языка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предметов «История» и «Обществознание» в условиях образовательно-цифровой среды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Методологические и практические аспекты оценивания образовательных результатов изучения историко-обществоведческих предметов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истории, обществознания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Инновации в историко-обществоведческом образовании в условиях цифровизации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преподавания русского языка и литературы в условиях цифровой образовательной среды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Ведущие направления в изучении русского языка и литературы в условиях образовательно-цифровой среды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родного (русского)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преподавания предметов «Родной (русский) язык» и «Родная (русская) литература» в ОО: научно-методические основы, цели, содержание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9864BA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метапредметных результатов обучения в рамках предметной области «Русский язык и литература»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преподавания учебного предмета «Родной (русский) язык» в условиях внедрения ФГОС ООО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изучения и преподавания современной отечественной литературы в аспекте подготовки к ЕГЭ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подготовки к муниципальному и региональному этапам Всероссийской олимпиады по русскому языку в контексте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работы с форматами ЕГЭ и ОГЭ при преподавании учебных предметов «Русский язык» и «Литература»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22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 образовательных организаций, педагоги-библиотекари образовательных организаций, заведующие библиотеками образовательных организаций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библиотечно-информационной и педагогической деятельности школьного библиотекаря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RANGE!A1:N76"/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ОБЩЕЕ ОБРАЗОВАНИЕ. ЕСТЕСТВЕННО-МАТЕМАТИЧЕСКИЙ ЦИКЛ</w:t>
            </w:r>
            <w:bookmarkEnd w:id="1"/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br/>
              <w:t>ЦИФРОВЫЕ ТЕХНОЛОГИИ В ОБРАЗОВАНИИ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биологии, химии, географии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биологии, химии и географии в соответствии с ФГОС: компетентностный подход (от проектирования к анализу)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физики, информатики,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физики, информатики и математики в соответствии с ФГОС: компетентностный подход (от проектирования к анализу)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учителя математики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предметной, методической, психолого-педагогической и коммуникативной компетентностей учителей математики в условиях реализации ФГОС ООО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учителя математики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математики,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предметной, методической, психолого-педагогической и коммуникативной компетентностей учителей математики и информатики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математики,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предметной, методической, психолого-педагогической и коммуникативной компетентностей учителей математики и информатики в условиях реализации ФГОС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 и астрономии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компетентности учителя по предметам «Физика» и «Астрономия»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развития у обучающихся метапредметных умений на уроках физики в аспекте ФГОС (в рамках сетевого взаимодействия)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методической компетентности учителя физики в аспекте требований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физики,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предметной, методической, психолого-педагогической и коммуникативной компетентностей учителей физики и математики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учителя биологии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предметной, методической, психолого-педагогической и коммуникативной компетентностей учителей химии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 и биологии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учителей химии и биологии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Компетентностный подход в профессиональном совершенствовании учителя географии в условиях реализации ФГОС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учителя географии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предметов естественно-научного цикла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цифровых компетенций учителей естественно-научного цикла (биология, химия, география, физика) в условиях глобальной среды электронного обучения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компетентностей учителя информатики и ИКТ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процесса преподавания физики в школе в условиях цифровизации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предметных компетенций учителей физики как основа качества современного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416F2C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функциональной грамотности школьников на уроках физики в условиях реализации </w:t>
            </w:r>
            <w:r w:rsidR="0041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Профессиональное совершенствование учителя математики цифровой школы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Профессиональное совершенствование учителя математики и информатики цифровой школы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физики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Профессиональное совершенствование учителя математики и физики цифровой школы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проектной деятельности обучающихся на уроках математики при реализации ФГОС ООО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содержание учебной деятельности на уроках математики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среде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264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Системно-деятельностный подход как средство формирования УУД формирования УУД и достижения образовательных результатов образования по биологии в школе»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учителей математики с применением цифровых технологий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учителей математики с применением цифровых технологий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педагогические технологии и специфические особенности проектирования уроков по предмету «Математика» в условиях цифровизации образования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педагогические технологии и специфические особенности проектирования уроков по предмету «Математика» в условиях цифровизации образования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преподавания предмета «География» в условиях реализации требований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преподавания предмета «География» в условиях реализации требований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теории и практики внедрения современных педагогических технологий на уроках географии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теории и практики внедрения современных педагогических технологий на уроках географии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 и химии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преподавания предмета «Биология» и «Химия» в условиях реализации требований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 и химии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преподавания предмета «Биология» и «Химия» в условиях реализации требований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 и химии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новых образовательных результатов на уроках биологии и химии и во внеурочной деятельности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 и химии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новых образовательных результатов на уроках биологии и химии и во внеурочной деятельности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методики реализации образовательного процесса по предмету «Информатика и ИКТ» в основной и средней школе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416F2C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методики реализации образовательного процесса по предмету «Информатика и ИКТ» в основной и средней школе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 и астрономии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теории и практики внедрения современных педагогических технологий на уроках физики и астрономии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 и астрономии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теории и практики внедрения современных педагогических технологий на уроках физики и астрономии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астрономии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методики реализации образовательного процесса по предмету «Астрономия» в основной и средней школе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преподавания математики на современном этапе развития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математики, физики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преподавания математики и физики на современном этапе развития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преподавания информатики в современной школе. Система работы учителя информатики по подготовке обучающихся к ГИА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биологии и химии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Предметно-педагогическая компетентность учителя биологии и химии в современном образовательном пространстве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в преподавании предмета «Математика»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физики и астрономии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в преподавании предметов «Физика» и «Астрономия»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математики,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методики обучения математике и информатике в условиях формирования и развития цифровой образовательной среды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физики, информатики и ИКТ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проблемы методики обучения физике и информатике в условиях формирования и развития цифровой образовательной среды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Модернизация деятельности учителя по формированию математической грамотности в контексте международных сопоставительных исследований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предметов естественно-научного цикла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учителей естественнонаучных предметов по развитию функциональной грамотности школьников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 РТ</w:t>
            </w:r>
          </w:p>
        </w:tc>
      </w:tr>
      <w:tr w:rsidR="008D0C50" w:rsidRPr="008F38CB" w:rsidTr="00C47BBB">
        <w:trPr>
          <w:trHeight w:val="407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ОБЩЕЕ ОБРАЗОВАНИЕ. РОДНОЙ (ТАТАРСКИЙ) ЯЗЫК И ЛИТЕРАТУРА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учителей родного (татарского) языка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поликультурной компетентности учителя родного (татарского) языка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учителя родного (татарского) языка и литературы навыков развития у обучающихся метапредметных умений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(чувашского, марийского и другого) языка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учителей родного (чувашского, марийского и другого) языка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достижения планируемых образовательных результатов на уроках татарского языка и литературы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 менеджмента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преподавания родного (татарского) языка и литературы: инновационные подходы к организации учебного процесса в условиях реализации ФГОС ООО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к построению и организации урока родного(татарского) языка и литературы в контексте ФГОС ООО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Профессиональное совершенствование учителя родного (татарского) языка и литературы цифровой школы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родной (татарской)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образовательные технологии и активные методы изучения родной татарской литературы в условиях внедрения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педагогические технологии в преподавании родного (татарского) языка и литературы в русскоязычной аудитории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к преподаванию предметов «Родной (татарский) язык» и «Родная (татарская) литература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технология преподавания родного (татарского как неродного) языка и литературы в начальной и основной школе (в том числе 16 часов по особенностям организации работы с детьми с ОВЗ) (Авторская система Валерии Мещеряковой)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654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технология преподавания родного (татарского как неродного) языка и литературы в начальной и основной школе (в том числе 16 часов по особенностям организации работы с детьми с ОВЗ) (Авторская система Валерии Мещеряковой)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к организации учебной деятельности   учителя родного (татарского как неродного) языка и литературы с учетом требований ФГОС нового поколения и профессионального стандарта педагога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к организации учебной деятельности   учителя родного (татарского как неродного) языка и литературы с учетом требований ФГОС нового поколения и профессионального стандарта педагога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личностных, метапредметных  и предметных  результатов образования  на уроках родного (татарского) языка и литературы  в условиях реализации  ФГОС и профессионального стандарта педагога(в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личностных, метапредметных и предметных результатов образования на уроках родного (татарского)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Проектирование образовательного процесса на основе деятельностного подхода на уроках родного (татарского как неродного) языка и литературы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среде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Проектирование образовательного процесса на основе деятельностного подхода на уроках родного (татарского как неродного) языка и литературы 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полилингвальной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среде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теории и практики внедрения современных педагогических технологий в преподавании родного (татарского) языка и литературы в условиях реализации ФГОС ООО и ФГОС СОО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подходы в методике преподавания родного (татарского) языка и литературы в современных условиях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обучающихся с ОВЗ в реализации предметной области «Родной (татарский) язык и литература»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родного (татарского) языка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Деловой татарский язык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9864BA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Родной (татарский) язык и литература в условиях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полилингвизма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лингвистические контрасты и методические проблемы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9864BA">
        <w:trPr>
          <w:trHeight w:val="368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ОБЩЕЕ ОБРАЗОВАНИЕ. СПОРТИВНО-ОЗДОРОВИТЕЛЬНЫЙ ЦИКЛ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Активные методы и формы обучения как средство формирования предметной компетентности по учебному предмету «ОБЖ»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Активные методы и формы обучения как средство формирования предметной компетентности по учебному предмету «Физическая культура» в условиях стандартизации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методической компетентности в преподавании в условиях реализации ФГОС (в предметной области Физическая культура, ОБЖ)»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D954F3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Современная методика преподавания технологии и актуальные педагогические технологии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технологии и изобразительного искусства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преподавания учебных предметов «Технология» и «Изобразительное искусство» в рамках реализации предметных Концепций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изобразительного искусства и технологии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учителей изобразительного искусства и технологии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изобразительного искусства и технологии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компетенций учителей изобразительного искусства и технологии в условиях реализации ФГОС ОО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методической компетентности учителей предметной области «Технология» в условиях реализации ФГОС ОО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преподавания предмета «Физическая культура» в современных условиях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1B7EEC">
        <w:trPr>
          <w:trHeight w:val="2099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физической культуры, ОБЖ; преподаватель-организатор ОБЖ, преподаватель физической культуры и ОБЖ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образовательного процесса по физической культуре и основам безопасности жизнедеятельности в условиях реализации комплекса ГТО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1B7EEC">
        <w:trPr>
          <w:trHeight w:val="1973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ОБЖ; преподаватель-организатор ОБЖ, преподаватель физической культуры и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образовательного процесса по физической культуре и основам безопасности жизнедеятельности в условиях реализации комплекса ГТО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предметной, методической, психолого-педагогической и коммуникативной компетентностей учителя по физической культуре, в том числе при работе с детьми с ОВЗ,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ПГАФКСИТ</w:t>
            </w:r>
          </w:p>
        </w:tc>
      </w:tr>
      <w:tr w:rsidR="008D0C50" w:rsidRPr="008F38CB" w:rsidTr="00C47BBB">
        <w:trPr>
          <w:trHeight w:val="1398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предметной, методической, психолого-педагогической и коммуникативной компетентностей учителя по основам безопасности жизнедеятельности в условиях реализации ФГОС.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ПГАФКСИТ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Методики применения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 на уроках физической культуры и безопасности жизнедеятельности в соответствии с требованиями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уроков по физической культуре и безопасности жизнедеятельности на основе современных образовательных технологий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 работа учителя технологии с обучающимися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технологии и изобразительного искусства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Оценка результатов подготовки обучающихся по технологии и изобразительному искусству на основе стандартов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WorldSkills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Juniors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технологии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Цифровизация технологического образования в условиях реализации проекта «Кадры для цифровой экономики»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процесса преподавания предметов «Физическая культура» и «Основы безопасности жизнедеятельности» согласно ФГОС ООО в условиях инклюзивного образования (в том числе 16 часов по особенностям организации работы с детьми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процесса преподавания предметов «Физическая культура» и «Основы безопасности жизнедеятельности» согласно ФГОС ООО в условиях инклюзивного образования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ОБЖ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преподавания предметов «Физическая культура» и «ОБЖ» при реализации ФГОС в условиях инклюзивного образования (в том числе 16 часов по особенностям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технологии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Активное обучение и методика преподавания технологии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технологии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методики реализации образовательного процесса по предмету «Технология» в основной и средней школе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406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ОБЩЕЕ ОБРАЗОВАНИЕ. ХУДОЖЕСТВЕННО-ЭСТЕТИЧЕСКИЙ ЦИКЛ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технологии, изобразительного искусства и МХК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технологии, ИЗО и МХК в соответствии с требованиями ФГОС: компетентностный подход (от проектирования к анализу)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8F38CB">
              <w:t xml:space="preserve">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предметной области «Искусство»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профессиональной компетентности учителя предметной области «Искусство» в образовательной среде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музыки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Профессиональное развитие и совершенствование учителя музыки с учетом специфики стандарта компетенции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Worldskills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«Преподавание музыки в школе»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4219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АПК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музыки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образовательных технологий на уроке музыки в рамках ФГОС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изобразительного искусства, 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цифровых технологий в педагогическую деятельность в системе художественного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изобразительного искусства, 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региональной и этнокультурной составляющей в системе художественного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изобразительного искусства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современных педагогических технологий, направленных на развитие метапредметных компетенций обучающихся в работе учителя ИЗО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изобразительного искусства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содержания и методов преподавания учебного предмета «ИЗО» в условиях реализации ФГОС и профессионального стандарта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современных педагогических технологий, направленных на развитие метапредметных компетенций обучающихся в работе учителя музыки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03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музыки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Современная система оценивания достижения метапредметных результатов освоения образовательной программы по музыке на различных этапах и уровнях образования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музыки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современных образовательных технологий на уроке музыки в учреждении дополнительного образования детей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ИФМК КФУ</w:t>
            </w:r>
          </w:p>
        </w:tc>
      </w:tr>
      <w:tr w:rsidR="008D0C50" w:rsidRPr="008F38CB" w:rsidTr="00C47BBB">
        <w:trPr>
          <w:trHeight w:val="375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RANGE!A1:N25"/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СПЕЦИАЛЬНО-КОРРЕКЦИОННОЕ ОБРАЗОВАНИЕ</w:t>
            </w:r>
            <w:bookmarkEnd w:id="2"/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Междисциплинарный подход к обучению грамоте детей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Коррекционно-образовательная деятельность учителя-логопеда с детьми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689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учитель-дефектолог: учитель-сурдопедагог, учитель-тифлопедагог, учитель-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олигофренопедагог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учитель-логопед, воспитатель школы-интерната для детей с ОВЗ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вопросы развития профессиональных компетенций педагогических работников школ и школ – интернатов для детей с ОВЗ в условиях реализации   ФГОС НОО ОВЗ, ФГОС О у/о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22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учитель-дефектолог: учитель-сурдопедагог, учитель-тифлопедагог, учитель-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олигофренопедагог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учитель-логопед, воспитатель школы-интерната для детей с ОВЗ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образовательно-коррекционной работы с обучающимися с расстройствами аутистического спектра в условиях реализации ФГОС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в дошкольной логопедии в условиях реализации ФГОС ДО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 ДОО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Дифференцированный логопедический массаж: различные аспекты организации и проведения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начальной школы, учитель-предметник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требования к получению образования обучающимися с ОВЗ в инклюзивной образовательной среде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3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учитель, воспитатель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 обучающихся с ОВЗ в систему общего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учитель, педагог-психолог, дефектолог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Педагогика, психология и технологии инклюзивного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коррекционной школы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образования обучающихся в условиях школ для детей с ОВЗ в условиях реализации ФГОС (в том числе 16 часов по особенностям организации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коррекционной школы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образования обучающихся в условиях школ для детей с ОВЗ в условиях реализации ФГОС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профессиональных компетенций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учителя-логопеда в условиях реализации ФГОС НОО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профессионального стандарта (в том числе 16 часов по особенностям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2094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учителя-дефектологи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профессиональных компетенций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учителя-дефектолога в условиях реализации ФГОС НОО ОВЗ и ФГОС обучающихся с умственной отсталостью и профессионального стандарта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(в том числе 16 часов по особенностям работы с детьми с ОВЗ)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69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работы логопеда в инклюзивном образовании детей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учителя-дефектологи, учителя СОШ, воспитатели ДОО, работающие с детьми с ОВЗ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профессиональной деятельности педагога в специальном и инклюзивном образовании детей с ОВЗ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448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ДОПОЛНИТЕЛЬНОЕ ОБРАЗОВАНИЕ И ПСИХОЛОГИЧЕСКАЯ СЛУЖБА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офицеры-воспитатели, воспитатели кадетских школ</w:t>
            </w:r>
          </w:p>
        </w:tc>
        <w:tc>
          <w:tcPr>
            <w:tcW w:w="6946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Воспитательный потенциал сопровождения внеурочной деятельности обучающихся кадетских школ в рамках развития исследовательской и проектной деятельности кадетов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офицеры-воспитатели, воспитатели кадетских школ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подходы к организации воспитательного процесса в условиях кадетской школы в рамках реализации ФГОС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педагога-организатора в формировании ценностных ориентаций личности школьника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ЦСГО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заместитель директора, заведующий отделом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Воспитательный потенциал дополнительного образования детей – от программы воспитания к действию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заместитель директора, заведующий отделом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изменениями в организации дополнительного образования как условие эффективного менеджмента на современном этапе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компетенций методистов в области исследований рынка услуг дополнительного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694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методиста в реализации задач воспитания в организациях дополнительного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дистанционных образовательных технологий и электронного обучения в процессе реализации дополнительных общеобразовательных программ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Конвергентный подход в разработке дополнительных общеобразовательных программ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детской музыкальной школы, детской школы искусств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трансформация дополнительного образования в детских музыкальных школах и детских школах искусств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детской музыкальной школы, детской школы искусств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Менеджмент музыкального искусства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Организационно-методическое обеспечение воспитательной работы в образовательных организациях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Инновационное содержание деятельности педагога дополнительного образования как условие повышения качества дополнительного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Инновационное содержание деятельности педагога дополнительного образования как условие повышения качества дополнительного образования (дистанционная)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Компетентностный подход как основа моделирования этнокультурной составляющей дополнительного образования детей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профессиональной компетентности педагогов дополнительного образования (дистанционная)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предметной и  методической компетентности педагогов дополнительного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образовательного процесса в системе дополнительного образования физкультурно-спортивного профиля в условиях реализации комплекса ГТО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образовательного процесса в системе дополнительного образования физкультурно-спортивного профиля в условиях реализации комплекса ГТО (дистанционная)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9864BA">
        <w:trPr>
          <w:trHeight w:val="41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педагог, педагог дополнительного образования детей организаций отдыха детей и их оздоровления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дополнительного образования в организациях отдыха детей и их оздоровления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D954F3">
        <w:trPr>
          <w:trHeight w:val="416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педагог, педагог дополнительного образования детей организаций отдыха детей и их оздоровления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дополнительного образования в организациях отдыха детей и их оздоровления (дистанционная)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 педагога-организатора в условиях введения профессионального стандарта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социальный педагог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психолого-педагогического сопровождения детей группы социального риска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и социализация детей и подростков в системе дополнительного образования: новые практики и инструменты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Академия менеджмента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6946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психологически комфортной и безопасной образовательной среды в условиях в ФГОС начального и основного общего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noWrap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технологии обучения вокалу в системе дополнительного образования детей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педагогические технологии в профессиональной деятельности преподавателя музыкальных школ: новое в теории и практике обучения музыке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Социокультурные технологические подходы к организации воспитательного процесса в системе общего и дополнительного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Современные методики организации театрализованной деятельности в образовательной организации в соответствии с требованиями ФГОС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преподавания хореографических дисциплин в системе дополнительного образования детей: инновационные технологии в обучении хореографии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к организации художественно-творческой деятельности детей и подростков: изобразительное искусство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Народная художественная культура в учреждениях дополнительного образования детей: инновационные походы к организации и методике учебной деятельности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методы и технологии организации инклюзивного образования для обучающихся с инвалидностью и ограниченными возможностями здоровья в организациях дополнительного образования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Мастерство в профессиональной деятельности концертмейстера музыкальных школ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КазГИК</w:t>
            </w:r>
            <w:proofErr w:type="spellEnd"/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методической подготовки педагога дополнительного  образования в условиях реализации ФГОС и профессионального стандарта (в том числе 16 часов по особенностям организации работы с детьми с ОВЗ)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Научно-исследовательская компетенция в профессиональной деятельности педагога дополнительного образования» (в том числе 16 часов по особенностям организации работы с детьми с ОВЗ)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03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методики оценивания достижения планируемых личностных, метапредметных и предметных результатов в системе дополнительного образования (в том числе 16 часов по особенностям организации работы с детьми с ОВЗ)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компетенций педагогов дополнительного образования по оценке результатов освоения дополнительных общеразвивающих программ (в том числе 16 часов по особенностям организации работы с детьми с ОВЗ)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ОО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предметных и метапредметных компетенций педагога-психолога в условиях реализации ФГОС ООО (в том числе 16 часов по особенностям организации работы с детьми с ОВЗ)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ОО</w:t>
            </w:r>
          </w:p>
        </w:tc>
        <w:tc>
          <w:tcPr>
            <w:tcW w:w="694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предметных и метапредметных компетенций педагога-психолога в условиях реализации ФГОС ООО (в том числе 16 часов по особенностям организации работы с детьми с ОВЗ) (дистанционная)</w:t>
            </w:r>
          </w:p>
        </w:tc>
        <w:tc>
          <w:tcPr>
            <w:tcW w:w="850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762965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руководителя, руководители структурных подразделений, методисты ДОД</w:t>
            </w:r>
          </w:p>
        </w:tc>
        <w:tc>
          <w:tcPr>
            <w:tcW w:w="694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Внутренняя система научно-методической работы как ресурс реализации требований профессиональных стандартов в организации дополнительного образования 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образования,</w:t>
            </w:r>
            <w:r w:rsidRPr="008F38CB">
              <w:t xml:space="preserve">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детской музыкальной школы, детской школы искусств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формы деятельности с детским певческим коллективом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образования, преподаватель детской музыкальной школы, детской школы искусств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подходы в преподавании декоративно-прикладных видов творчества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30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воспитательной работе, педагог-организатор, педагог-психолог, социальный педагог, методист, педагог дополнительного образования, руководитель детского общественного объединения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 подход к организации деятельности детских общественных объединений, органов ученического самоуправления, вовлечению детей в социально-значимую деятельность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педагоги-психологи, социальные педагоги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первичной профилактики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аутоагрессивного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 подростков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работники, педагоги-психологи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служба в образовании: актуальные направления профессиональной деятельности, задачи и  технологии сопровождения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работники, педагоги-психологи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безопасность образовательной среды: основы проектирования и технологии сопровождения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12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методисты и педагоги дополнительного образования детей 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Организационно-методические и психолого-педагогические основы профессиональной деятельности методиста, педагога дополнительного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и заведующие отделами организаций дополнительного образования детей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 развития организаций дополнительного образования детей в условиях системных изменений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7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формы, методы и технологии обучения в условиях законодательных изменений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8D0C50" w:rsidRPr="008F38CB" w:rsidTr="00C47BBB">
        <w:trPr>
          <w:trHeight w:val="461"/>
        </w:trPr>
        <w:tc>
          <w:tcPr>
            <w:tcW w:w="15168" w:type="dxa"/>
            <w:gridSpan w:val="6"/>
            <w:shd w:val="clear" w:color="000000" w:fill="FFFFFF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hAnsi="Times New Roman"/>
                <w:bCs/>
                <w:sz w:val="28"/>
                <w:szCs w:val="28"/>
              </w:rPr>
              <w:t>ПРОФЕССИОНАЛЬНОЕ ОБРАЗОВАНИЕ</w:t>
            </w:r>
          </w:p>
        </w:tc>
      </w:tr>
      <w:tr w:rsidR="008D0C50" w:rsidRPr="008F38CB" w:rsidTr="00C47BBB">
        <w:trPr>
          <w:trHeight w:val="1823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общепрофессиональных дисциплин и междисциплинарных курсов образовательных учреждений СПО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методической компетентности преподавателей общепрофессиональных дисциплин и междисциплинарных курсов  в условиях реализации ФГОС СПО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2107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общепрофессиональных дисциплин и междисциплинарных курсов образовательных учреждений СПО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цифровой компетентности  преподавателей общепрофессиональных дисциплин и междисциплинарных курсов  в условиях реализации ФГОС СПО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Обновление содержания и методики преподавания общепрофессиональных дисциплин и профессиональных модулей в соответствии с требованиями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Worldskills</w:t>
            </w:r>
            <w:proofErr w:type="spellEnd"/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НТТ</w:t>
            </w:r>
          </w:p>
        </w:tc>
      </w:tr>
      <w:tr w:rsidR="008D0C50" w:rsidRPr="008F38CB" w:rsidTr="00C47BBB">
        <w:trPr>
          <w:trHeight w:val="22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профессиональных компетенций преподавателя естественнонаучных дисциплин в условиях интеграции в образовательном процессе ФГОС СОО,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Worldskills</w:t>
            </w:r>
            <w:proofErr w:type="spellEnd"/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НТТ</w:t>
            </w:r>
          </w:p>
        </w:tc>
      </w:tr>
      <w:tr w:rsidR="008D0C50" w:rsidRPr="008F38CB" w:rsidTr="00C47BBB">
        <w:trPr>
          <w:trHeight w:val="225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профессиональных компетенций и методологических подходов в преподавании общеобразовательных дисциплин в условиях интеграции в образовательном процессе ФГОС СОО,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Worldskills</w:t>
            </w:r>
            <w:proofErr w:type="spellEnd"/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НТТ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Модернизация педагогического процесса преподавания общепрофессиональных дисциплин и профессиональных модулей в условиях внедрения в образовательную практику демонстрационного экзамена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НТТ</w:t>
            </w:r>
          </w:p>
        </w:tc>
      </w:tr>
      <w:tr w:rsidR="008D0C50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мастера производственного обучения и преподаватели,  реализующие программы учебной и</w:t>
            </w:r>
            <w:r w:rsidR="00986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производственной практики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организации и проведения учебной и производственной практики в соответствии с требованиями 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Worldskills</w:t>
            </w:r>
            <w:proofErr w:type="spellEnd"/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6F6E95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НТТ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технологии профессионально-ориентированного обучения общеобразовательным дисциплинам в соответствии с требованиями ФГОС среднего общего и среднего профессионального образования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профессионального обучения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реализация рабочих программ дисциплин, междисциплинарных курсов в соответствии с новыми и актуализированными ФГОС, международными стандартами и передовыми технологиями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8D0C50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8D0C50" w:rsidRPr="008F38CB" w:rsidRDefault="008D0C5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реализация рабочих программ учебной и производственной практики в соответствии с новыми и актуализированными ФГОС, стандартами «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Worldskills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Россия» и передовыми технологиями</w:t>
            </w:r>
          </w:p>
        </w:tc>
        <w:tc>
          <w:tcPr>
            <w:tcW w:w="850" w:type="dxa"/>
          </w:tcPr>
          <w:p w:rsidR="008D0C50" w:rsidRPr="008F38CB" w:rsidRDefault="008D0C5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8D0C50" w:rsidRPr="008F38CB" w:rsidRDefault="008D0C5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444DE2" w:rsidRPr="008F38CB" w:rsidTr="001C3513">
        <w:trPr>
          <w:trHeight w:val="948"/>
        </w:trPr>
        <w:tc>
          <w:tcPr>
            <w:tcW w:w="709" w:type="dxa"/>
            <w:shd w:val="clear" w:color="000000" w:fill="FFFFFF"/>
          </w:tcPr>
          <w:p w:rsidR="00444DE2" w:rsidRPr="008F38CB" w:rsidRDefault="00444DE2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444DE2" w:rsidRPr="008F38CB" w:rsidRDefault="00444DE2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</w:tcPr>
          <w:p w:rsidR="00444DE2" w:rsidRPr="008F38CB" w:rsidRDefault="00444DE2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рабочих кадров для высокотехнологических производств в условиях реализации проекта «Кадры для цифровой экономики»</w:t>
            </w:r>
          </w:p>
        </w:tc>
        <w:tc>
          <w:tcPr>
            <w:tcW w:w="850" w:type="dxa"/>
          </w:tcPr>
          <w:p w:rsidR="00444DE2" w:rsidRPr="008F38CB" w:rsidRDefault="00444DE2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444DE2" w:rsidRPr="008F38CB" w:rsidRDefault="00444D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444DE2" w:rsidRPr="008F38CB" w:rsidRDefault="00444D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444DE2" w:rsidRPr="008F38CB" w:rsidTr="001C3513">
        <w:trPr>
          <w:trHeight w:val="982"/>
        </w:trPr>
        <w:tc>
          <w:tcPr>
            <w:tcW w:w="709" w:type="dxa"/>
            <w:shd w:val="clear" w:color="000000" w:fill="FFFFFF"/>
          </w:tcPr>
          <w:p w:rsidR="00444DE2" w:rsidRPr="008F38CB" w:rsidRDefault="00444DE2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444DE2" w:rsidRPr="008F38CB" w:rsidRDefault="00444DE2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6946" w:type="dxa"/>
            <w:shd w:val="clear" w:color="auto" w:fill="auto"/>
          </w:tcPr>
          <w:p w:rsidR="00444DE2" w:rsidRPr="008F38CB" w:rsidRDefault="00444DE2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Специфика нормативно-правового регулирования деятельности образовательной организации в условиях реализации ФГОС</w:t>
            </w:r>
          </w:p>
        </w:tc>
        <w:tc>
          <w:tcPr>
            <w:tcW w:w="850" w:type="dxa"/>
          </w:tcPr>
          <w:p w:rsidR="00444DE2" w:rsidRPr="008F38CB" w:rsidRDefault="00444DE2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444DE2" w:rsidRPr="008F38CB" w:rsidRDefault="00444D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444DE2" w:rsidRPr="008F38CB" w:rsidRDefault="00444DE2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1C3513">
        <w:trPr>
          <w:trHeight w:val="982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производственного обучения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деятельность мастера производственного обучения в современных условиях ФГОС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D01F14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</w:t>
            </w:r>
            <w:r w:rsidR="00145D9A"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КИУ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36187" w:rsidRPr="008F38CB" w:rsidTr="00C47BBB">
        <w:trPr>
          <w:trHeight w:val="1875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мастера производственного обучения; преподаватели, реализующие программы учебной и производственной практики</w:t>
            </w:r>
          </w:p>
        </w:tc>
        <w:tc>
          <w:tcPr>
            <w:tcW w:w="694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оценки качества профессионального образования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136187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преподаватели общепрофессиональных дисциплин и профессиональных модулей</w:t>
            </w:r>
          </w:p>
        </w:tc>
        <w:tc>
          <w:tcPr>
            <w:tcW w:w="694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образовательные технологии и педагогические инновации в системе среднего профессионального образования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136187" w:rsidRPr="008F38CB" w:rsidTr="00C47BBB">
        <w:trPr>
          <w:trHeight w:val="1500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преподаватели общеобразовательных, гуманитарных и естественно-научных дисциплин</w:t>
            </w:r>
          </w:p>
        </w:tc>
        <w:tc>
          <w:tcPr>
            <w:tcW w:w="694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профессионально-ориентированного обучения общеобразовательным, гуманитарным и естественно-научным дисциплинам в профессиональных образовательных организациях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136187" w:rsidRPr="008F38CB" w:rsidTr="009864BA">
        <w:trPr>
          <w:trHeight w:val="415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</w:t>
            </w:r>
            <w:r w:rsidRPr="008F3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руководителей профессиональных образовательных организаций</w:t>
            </w:r>
          </w:p>
        </w:tc>
        <w:tc>
          <w:tcPr>
            <w:tcW w:w="694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Эффективные модели управления профессиональной образовательной организацией в контексте современной государственной политики в сфере образования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  <w:hideMark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136187" w:rsidRPr="008F38CB" w:rsidTr="001C3513">
        <w:trPr>
          <w:trHeight w:val="420"/>
        </w:trPr>
        <w:tc>
          <w:tcPr>
            <w:tcW w:w="15168" w:type="dxa"/>
            <w:gridSpan w:val="6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ОБЩЕДИСЦИПЛИНАРНЫЕ (МЕЖДИСЦИПЛИНАРНЫЕ) ПРОГРАММЫ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образования, методисты, педагоги-психологи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особенности подросткового периода и влияние на него личности педагога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филиал РАНХиГС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 как метод формирования метапредметных компетенций школьников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КНИТУ (КХТИ)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образования, педагоги ДОД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Трансформация образовательной деятельности в условиях цифровой реальности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КНИТУ (КХТИ)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образования, педагоги ДОД</w:t>
            </w:r>
          </w:p>
        </w:tc>
        <w:tc>
          <w:tcPr>
            <w:tcW w:w="694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психолого-педагогическая и коммуникативная компетентность учителя (педагога)</w:t>
            </w:r>
          </w:p>
        </w:tc>
        <w:tc>
          <w:tcPr>
            <w:tcW w:w="850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КНИТУ (КХТИ)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Функциональная грамотность школьников в системе оценки качества образования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образования;</w:t>
            </w:r>
          </w:p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 реализующие дополнительные общеобразовательные программы естественно-научной и технической направленности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одаренными детьми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проектных компетенций школьников в условиях реализации требований ФГОС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 учителя в образовательной организации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реализующие программы </w:t>
            </w: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финансовой грамотности учеников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Правовые и психолого-педагогические техники медиации в деятельности школьных служб примирения</w:t>
            </w:r>
          </w:p>
        </w:tc>
        <w:tc>
          <w:tcPr>
            <w:tcW w:w="850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Психолого-педагогические технологии работы с родителями в условиях реализации ФГОС</w:t>
            </w:r>
          </w:p>
        </w:tc>
        <w:tc>
          <w:tcPr>
            <w:tcW w:w="850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классного руководителя в условиях обучения с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применением дистанционных технологий</w:t>
            </w:r>
          </w:p>
        </w:tc>
        <w:tc>
          <w:tcPr>
            <w:tcW w:w="850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Технологии эффективного сотрудничества педагогов с родителями в условиях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полилингвального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ЕИ КФУ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образования, педагоги-психологи, социальные педагоги</w:t>
            </w:r>
          </w:p>
        </w:tc>
        <w:tc>
          <w:tcPr>
            <w:tcW w:w="694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современных образовательных технологий в профессиональной деятельности молодого педагога</w:t>
            </w:r>
          </w:p>
        </w:tc>
        <w:tc>
          <w:tcPr>
            <w:tcW w:w="850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136187" w:rsidRPr="009864BA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реализующие программы основного и среднего </w:t>
            </w: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общего образования, педагоги-психологи, социальные педагоги</w:t>
            </w:r>
          </w:p>
        </w:tc>
        <w:tc>
          <w:tcPr>
            <w:tcW w:w="694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Современные формы и методы воспитательной деятельности классного руководителя</w:t>
            </w:r>
          </w:p>
        </w:tc>
        <w:tc>
          <w:tcPr>
            <w:tcW w:w="850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136187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136187" w:rsidRPr="008F38CB" w:rsidRDefault="00136187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136187" w:rsidRPr="009864BA" w:rsidRDefault="00136187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медиакомпетентности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 в современных условиях ФГОС</w:t>
            </w:r>
          </w:p>
        </w:tc>
        <w:tc>
          <w:tcPr>
            <w:tcW w:w="850" w:type="dxa"/>
          </w:tcPr>
          <w:p w:rsidR="00136187" w:rsidRPr="008F38CB" w:rsidRDefault="00136187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136187" w:rsidRPr="008F38CB" w:rsidRDefault="00136187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A1B60" w:rsidRPr="009864BA" w:rsidRDefault="003A1B60" w:rsidP="009864B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применения современных цифровых инструментов и ресурсов в профессиональной деятельности педагога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A1B60" w:rsidRPr="009864BA" w:rsidRDefault="003A1B60" w:rsidP="009864B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компетентности педагога по формированию функциональной грамотности в условиях ФГОС начального и основного общего образования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A1B60" w:rsidRPr="009864BA" w:rsidRDefault="003A1B60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 технологии в образовательном процессе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ЦО «Перспектива»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образования;</w:t>
            </w:r>
          </w:p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образования, методисты</w:t>
            </w:r>
          </w:p>
        </w:tc>
        <w:tc>
          <w:tcPr>
            <w:tcW w:w="694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проектной работы в образовании</w:t>
            </w:r>
          </w:p>
        </w:tc>
        <w:tc>
          <w:tcPr>
            <w:tcW w:w="850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РЦВР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реализующие программы </w:t>
            </w: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основного и среднего общего образования</w:t>
            </w:r>
          </w:p>
        </w:tc>
        <w:tc>
          <w:tcPr>
            <w:tcW w:w="694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проект «Учитель будущего» – программа совершенствования и развития профессиональных компетенций педагога</w:t>
            </w:r>
          </w:p>
        </w:tc>
        <w:tc>
          <w:tcPr>
            <w:tcW w:w="850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ЦПК АН РТ</w:t>
            </w:r>
          </w:p>
        </w:tc>
      </w:tr>
      <w:tr w:rsidR="003A1B60" w:rsidRPr="008F38CB" w:rsidTr="00EF1AE4">
        <w:trPr>
          <w:trHeight w:val="273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компетентность педагога – необходимое условие эффективности педагогической деятельности</w:t>
            </w:r>
          </w:p>
        </w:tc>
        <w:tc>
          <w:tcPr>
            <w:tcW w:w="850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ЦПК АН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работник, классный руководитель ОО</w:t>
            </w:r>
          </w:p>
        </w:tc>
        <w:tc>
          <w:tcPr>
            <w:tcW w:w="694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деятельности классного руководителя в современных условиях (дистанционная)</w:t>
            </w:r>
          </w:p>
        </w:tc>
        <w:tc>
          <w:tcPr>
            <w:tcW w:w="850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43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3A1B60" w:rsidRPr="008F38CB" w:rsidTr="00252011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 оценка функциональной грамотности школьника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 РТ</w:t>
            </w:r>
          </w:p>
        </w:tc>
      </w:tr>
      <w:tr w:rsidR="003A1B60" w:rsidRPr="008F38CB" w:rsidTr="00252011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педагогические работники, реализующие программы основного и среднего общего образования;</w:t>
            </w:r>
          </w:p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образования, преподаватели организаций ПОО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ИКТ-компетенции педагогов в условиях внедрения национальной системы профессионального роста педагогических работников (Цифровой контент в образовании)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руководители, педагогические работники, реализующие программы основного и среднего </w:t>
            </w: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общего образования;</w:t>
            </w:r>
          </w:p>
          <w:p w:rsidR="003A1B60" w:rsidRPr="009864BA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образования, преподаватели организаций ПОО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Совершенствование ИКТ-компетенции педагогов в условиях внедрения национальной системы профессионального роста педагогических работников (Цифровой контент в образовании) (дистанционная)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НГПУ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641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заместители директоров по учебной работе, руководители методических </w:t>
            </w:r>
            <w:r w:rsidR="006416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бъединений; 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 технологии как инструмент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формирования метапредметных способностей у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обучающихся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9864BA" w:rsidRDefault="003A1B60" w:rsidP="009864BA">
            <w:pPr>
              <w:widowControl w:val="0"/>
            </w:pP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реализующие программы </w:t>
            </w:r>
            <w:r w:rsidR="00076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начального,</w:t>
            </w:r>
            <w:r w:rsidR="000763CA" w:rsidRPr="00076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6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и практические аспекты преподавания финансовой грамотности в общеобразовательных организациях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</w:t>
            </w:r>
            <w:r w:rsidR="00426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начального,</w:t>
            </w: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профессиональных и личностных компетенций педагога: современный подход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реализующие программы начального, основного и среднего общего </w:t>
            </w: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Инклюзивное образование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обучающихся с ограниченными возможностями </w:t>
            </w: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здоровья в условиях реализации ФГОС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и методы психолого-педагогического сопровождения профессионального самоопределения обучающихся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и методики инклюзивного образования в условиях реализации ФГОС НОО для обучающихся с ОВЗ и ФГОС образования обучающихся с умственной отсталостью (интеллектуальными нарушениями)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3A1B60" w:rsidRPr="008F38CB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начального,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Современные образовательные технологии </w:t>
            </w:r>
            <w:proofErr w:type="spellStart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тьюторского</w:t>
            </w:r>
            <w:proofErr w:type="spellEnd"/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сопровождения детей с ограниченными возможностями здоровья в инклюзивной общеобразовательной организации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  <w:tr w:rsidR="003A1B60" w:rsidRPr="00523083" w:rsidTr="00762965">
        <w:trPr>
          <w:trHeight w:val="698"/>
        </w:trPr>
        <w:tc>
          <w:tcPr>
            <w:tcW w:w="709" w:type="dxa"/>
            <w:shd w:val="clear" w:color="000000" w:fill="FFFFFF"/>
          </w:tcPr>
          <w:p w:rsidR="003A1B60" w:rsidRPr="008F38CB" w:rsidRDefault="003A1B60" w:rsidP="009864BA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000000" w:fill="FFFFFF"/>
          </w:tcPr>
          <w:p w:rsidR="003A1B60" w:rsidRPr="008F38CB" w:rsidRDefault="003A1B60" w:rsidP="009864BA">
            <w:pPr>
              <w:widowControl w:val="0"/>
            </w:pPr>
            <w:r w:rsidRPr="008F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реализующие программы основного и среднего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воспитания для классного руководителя: технологии и методы сопровождения обучающихся</w:t>
            </w:r>
          </w:p>
        </w:tc>
        <w:tc>
          <w:tcPr>
            <w:tcW w:w="850" w:type="dxa"/>
          </w:tcPr>
          <w:p w:rsidR="003A1B60" w:rsidRPr="008F38CB" w:rsidRDefault="003A1B60" w:rsidP="009864BA">
            <w:pPr>
              <w:widowControl w:val="0"/>
              <w:jc w:val="center"/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ДПП ПК</w:t>
            </w:r>
          </w:p>
        </w:tc>
        <w:tc>
          <w:tcPr>
            <w:tcW w:w="1276" w:type="dxa"/>
            <w:shd w:val="clear" w:color="auto" w:fill="auto"/>
          </w:tcPr>
          <w:p w:rsidR="003A1B60" w:rsidRPr="008F38CB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43" w:type="dxa"/>
          </w:tcPr>
          <w:p w:rsidR="003A1B60" w:rsidRPr="00523083" w:rsidRDefault="003A1B60" w:rsidP="009864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РТ</w:t>
            </w:r>
          </w:p>
        </w:tc>
      </w:tr>
    </w:tbl>
    <w:p w:rsidR="004E3B85" w:rsidRDefault="004E3B85"/>
    <w:p w:rsidR="00416F2C" w:rsidRDefault="00416F2C"/>
    <w:p w:rsidR="00416F2C" w:rsidRDefault="00416F2C"/>
    <w:p w:rsidR="00416F2C" w:rsidRDefault="00416F2C"/>
    <w:p w:rsidR="00416F2C" w:rsidRDefault="00416F2C"/>
    <w:p w:rsidR="00416F2C" w:rsidRDefault="00416F2C"/>
    <w:p w:rsidR="00D954F3" w:rsidRDefault="00D954F3" w:rsidP="00D95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16F2C" w:rsidRPr="00416F2C">
        <w:rPr>
          <w:rFonts w:ascii="Times New Roman" w:hAnsi="Times New Roman" w:cs="Times New Roman"/>
          <w:sz w:val="28"/>
          <w:szCs w:val="28"/>
        </w:rPr>
        <w:t>окращения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F2C" w:rsidRPr="00416F2C">
        <w:rPr>
          <w:rFonts w:ascii="Times New Roman" w:hAnsi="Times New Roman" w:cs="Times New Roman"/>
          <w:sz w:val="28"/>
          <w:szCs w:val="28"/>
        </w:rPr>
        <w:t xml:space="preserve">и наименования образовательных организаций </w:t>
      </w:r>
    </w:p>
    <w:p w:rsidR="00416F2C" w:rsidRDefault="00416F2C" w:rsidP="00D95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F2C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образования </w:t>
      </w:r>
      <w:r w:rsidR="00D954F3">
        <w:rPr>
          <w:rFonts w:ascii="Times New Roman" w:hAnsi="Times New Roman" w:cs="Times New Roman"/>
          <w:sz w:val="28"/>
          <w:szCs w:val="28"/>
        </w:rPr>
        <w:t>и</w:t>
      </w:r>
      <w:r w:rsidR="00D954F3" w:rsidRPr="00416F2C">
        <w:rPr>
          <w:rFonts w:ascii="Times New Roman" w:hAnsi="Times New Roman" w:cs="Times New Roman"/>
          <w:sz w:val="28"/>
          <w:szCs w:val="28"/>
        </w:rPr>
        <w:t>спользуемые</w:t>
      </w:r>
      <w:r w:rsidR="00D954F3" w:rsidRPr="00416F2C">
        <w:rPr>
          <w:rFonts w:ascii="Times New Roman" w:hAnsi="Times New Roman" w:cs="Times New Roman"/>
          <w:sz w:val="28"/>
          <w:szCs w:val="28"/>
        </w:rPr>
        <w:t xml:space="preserve"> </w:t>
      </w:r>
      <w:r w:rsidRPr="00416F2C">
        <w:rPr>
          <w:rFonts w:ascii="Times New Roman" w:hAnsi="Times New Roman" w:cs="Times New Roman"/>
          <w:sz w:val="28"/>
          <w:szCs w:val="28"/>
        </w:rPr>
        <w:t>в реестре</w:t>
      </w:r>
    </w:p>
    <w:p w:rsidR="00416F2C" w:rsidRPr="00416F2C" w:rsidRDefault="00416F2C" w:rsidP="00416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4F3" w:rsidRDefault="00D954F3" w:rsidP="00416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– Общеобразовательная организация </w:t>
      </w:r>
    </w:p>
    <w:p w:rsidR="00416F2C" w:rsidRDefault="00D954F3" w:rsidP="00416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ДПП ПК</w:t>
      </w:r>
      <w:r w:rsidRPr="0041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6F2C" w:rsidRPr="0041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профессиональная программа повышения квалификации </w:t>
      </w:r>
    </w:p>
    <w:p w:rsidR="00416F2C" w:rsidRPr="00416F2C" w:rsidRDefault="00416F2C" w:rsidP="00416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2836"/>
        <w:gridCol w:w="4961"/>
      </w:tblGrid>
      <w:tr w:rsidR="00416F2C" w:rsidRPr="00416F2C" w:rsidTr="002F0014">
        <w:trPr>
          <w:trHeight w:val="273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</w:tcPr>
          <w:p w:rsidR="00416F2C" w:rsidRPr="00416F2C" w:rsidRDefault="00416F2C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F2C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F2C" w:rsidRPr="00416F2C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6F2C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  <w:p w:rsidR="00416F2C" w:rsidRPr="00416F2C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F2C" w:rsidRPr="00416F2C" w:rsidRDefault="00416F2C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6F2C">
              <w:rPr>
                <w:rFonts w:ascii="Times New Roman" w:hAnsi="Times New Roman" w:cs="Times New Roman"/>
                <w:bCs/>
                <w:sz w:val="28"/>
                <w:szCs w:val="28"/>
              </w:rPr>
              <w:t>Сокращенное наименование</w:t>
            </w:r>
          </w:p>
        </w:tc>
      </w:tr>
      <w:tr w:rsidR="00416F2C" w:rsidRPr="00416F2C" w:rsidTr="002F0014">
        <w:trPr>
          <w:trHeight w:val="234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416F2C" w:rsidRPr="00C40CEE" w:rsidRDefault="00416F2C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«Приволжский межрегиональный центр ПК и ПП РО»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F2C" w:rsidRPr="00C40CEE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233-75-95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F2C" w:rsidRPr="00C40CEE" w:rsidRDefault="002F0014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ПМЦПК ПП КФУ</w:t>
            </w:r>
          </w:p>
        </w:tc>
      </w:tr>
      <w:tr w:rsidR="00416F2C" w:rsidRPr="00416F2C" w:rsidTr="002F0014">
        <w:trPr>
          <w:trHeight w:val="225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416F2C" w:rsidRPr="00C40CEE" w:rsidRDefault="00416F2C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 (филиал) КФУ»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F2C" w:rsidRPr="00C40CEE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(85557) 75198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F2C" w:rsidRPr="00C40CEE" w:rsidRDefault="00416F2C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ЕИ КФУ</w:t>
            </w:r>
          </w:p>
        </w:tc>
      </w:tr>
      <w:tr w:rsidR="00416F2C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416F2C" w:rsidRPr="00C40CEE" w:rsidRDefault="00416F2C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«Институт филологии и межкультурной коммуникации</w:t>
            </w:r>
            <w:r w:rsidR="00D954F3"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 им. Л.Н. Толстого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»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F2C" w:rsidRPr="00C40CEE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221-33-67</w:t>
            </w:r>
          </w:p>
          <w:p w:rsidR="00416F2C" w:rsidRPr="00C40CEE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292-42-13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F2C" w:rsidRPr="00C40CEE" w:rsidRDefault="00416F2C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ИФМК КФУ </w:t>
            </w:r>
          </w:p>
        </w:tc>
      </w:tr>
      <w:tr w:rsidR="00D954F3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D954F3" w:rsidRPr="00C40CEE" w:rsidRDefault="00D954F3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EduTech</w:t>
            </w:r>
            <w:proofErr w:type="spellEnd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Институт филологии и межкультурной коммуникации им. Л.Н. Толстого»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54F3" w:rsidRPr="00C40CEE" w:rsidRDefault="002F0014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89173965550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54F3" w:rsidRPr="00C40CEE" w:rsidRDefault="002F0014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КФУ </w:t>
            </w:r>
            <w:proofErr w:type="spellStart"/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EduTech</w:t>
            </w:r>
            <w:proofErr w:type="spellEnd"/>
          </w:p>
        </w:tc>
      </w:tr>
      <w:tr w:rsidR="00416F2C" w:rsidRPr="00416F2C" w:rsidTr="002F0014">
        <w:trPr>
          <w:trHeight w:val="23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416F2C" w:rsidRPr="00C40CEE" w:rsidRDefault="00416F2C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«Институт международных отношений, истории и востоковедения» Центр развития компетенций UNIVERSUM+ 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F2C" w:rsidRPr="00C40CEE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(843) 292-08-93, 233-71-02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F2C" w:rsidRPr="00C40CEE" w:rsidRDefault="00CB63CC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КФУ </w:t>
            </w:r>
            <w:proofErr w:type="spellStart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Universum</w:t>
            </w:r>
            <w:proofErr w:type="spellEnd"/>
          </w:p>
        </w:tc>
      </w:tr>
      <w:tr w:rsidR="00D954F3" w:rsidRPr="00416F2C" w:rsidTr="002F0014">
        <w:trPr>
          <w:trHeight w:val="23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D954F3" w:rsidRPr="00C40CEE" w:rsidRDefault="000F12D4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954F3" w:rsidRPr="00C40CEE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непрерывного повышения профессионального мастерства педагогических работников</w:t>
            </w:r>
            <w:r w:rsidRPr="00C40CEE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D954F3" w:rsidRPr="00C40CEE">
              <w:rPr>
                <w:rStyle w:val="headerintopag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954F3" w:rsidRPr="00C40CEE"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54F3" w:rsidRPr="00C40CEE" w:rsidRDefault="00D954F3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233-75-95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54F3" w:rsidRPr="00C40CEE" w:rsidRDefault="00D954F3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ЦНППМР РТ</w:t>
            </w:r>
          </w:p>
        </w:tc>
      </w:tr>
      <w:tr w:rsidR="00416F2C" w:rsidRPr="00416F2C" w:rsidTr="002F0014">
        <w:trPr>
          <w:trHeight w:val="211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416F2C" w:rsidRPr="00C40CEE" w:rsidRDefault="00416F2C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</w:t>
            </w:r>
            <w:r w:rsidR="000F12D4"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12D4" w:rsidRPr="00C40CEE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F2C" w:rsidRPr="00C40CEE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236-25-71, 236-62-91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F2C" w:rsidRPr="00C40CEE" w:rsidRDefault="00416F2C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ИРО РТ</w:t>
            </w:r>
          </w:p>
        </w:tc>
      </w:tr>
      <w:tr w:rsidR="00416F2C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416F2C" w:rsidRPr="00C40CEE" w:rsidRDefault="000F12D4" w:rsidP="002F0014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16F2C" w:rsidRPr="00C40CEE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="00416F2C"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F2C" w:rsidRPr="00C40CEE" w:rsidRDefault="00416F2C" w:rsidP="00D954F3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 (8552) 71-17-38 (48, 58)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6F2C" w:rsidRPr="00C40CEE" w:rsidRDefault="00416F2C" w:rsidP="00416F2C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НГПУ</w:t>
            </w:r>
          </w:p>
        </w:tc>
      </w:tr>
      <w:tr w:rsidR="00B4716C" w:rsidRPr="00416F2C" w:rsidTr="00DA7DA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B4716C" w:rsidRPr="00C40CEE" w:rsidRDefault="00B4716C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«Поволжская государственная академия физической культуры, спорта и туризма»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16C" w:rsidRPr="00C40CEE" w:rsidRDefault="00B4716C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 (843)294-90-08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16C" w:rsidRPr="00C40CEE" w:rsidRDefault="00B4716C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ПГАФКСИТ</w:t>
            </w:r>
          </w:p>
        </w:tc>
      </w:tr>
      <w:tr w:rsidR="00B4716C" w:rsidRPr="00416F2C" w:rsidTr="00DA7DA8">
        <w:trPr>
          <w:trHeight w:val="185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B4716C" w:rsidRPr="00C40CEE" w:rsidRDefault="00B4716C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«Центр повышения квалификации Академии наук Республики Татарстан»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16C" w:rsidRPr="00C40CEE" w:rsidRDefault="00B4716C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2925816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16C" w:rsidRPr="00C40CEE" w:rsidRDefault="00B4716C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ЦПК АН РТ</w:t>
            </w:r>
          </w:p>
        </w:tc>
      </w:tr>
      <w:tr w:rsidR="00B4716C" w:rsidRPr="00416F2C" w:rsidTr="00DA7DA8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B4716C" w:rsidRPr="00C40CEE" w:rsidRDefault="00B4716C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«Республиканский центр внешкольной работы»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16C" w:rsidRPr="00C40CEE" w:rsidRDefault="00B4716C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510-01-49</w:t>
            </w:r>
          </w:p>
          <w:p w:rsidR="00B4716C" w:rsidRPr="00C40CEE" w:rsidRDefault="00B4716C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571-22-35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16C" w:rsidRPr="00C40CEE" w:rsidRDefault="00B4716C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РЦВР</w:t>
            </w:r>
          </w:p>
        </w:tc>
      </w:tr>
      <w:tr w:rsidR="00B4716C" w:rsidRPr="00416F2C" w:rsidTr="00DA7DA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B4716C" w:rsidRPr="00C40CEE" w:rsidRDefault="00B4716C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«Казанский государственный институт культуры»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16C" w:rsidRPr="00C40CEE" w:rsidRDefault="00B4716C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 (843) 277 59 17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16C" w:rsidRPr="00C40CEE" w:rsidRDefault="00B4716C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КазГИК</w:t>
            </w:r>
            <w:proofErr w:type="spellEnd"/>
          </w:p>
        </w:tc>
      </w:tr>
      <w:tr w:rsidR="00204AF3" w:rsidRPr="00416F2C" w:rsidTr="00DA7DA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204AF3" w:rsidRPr="00C40CEE" w:rsidRDefault="00204AF3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«Казанский национальный технологический университет»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AF3" w:rsidRPr="00C40CEE" w:rsidRDefault="00204AF3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89046638505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4AF3" w:rsidRPr="00C40CEE" w:rsidRDefault="00204AF3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КНИТУ (КХТИ) </w:t>
            </w:r>
          </w:p>
        </w:tc>
      </w:tr>
      <w:tr w:rsidR="00204AF3" w:rsidRPr="00416F2C" w:rsidTr="00DA7DA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204AF3" w:rsidRPr="00C40CEE" w:rsidRDefault="00204AF3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Казанский филиал «Российской академии народного хозяйства при Президенте Российской Федерации»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AF3" w:rsidRPr="00C40CEE" w:rsidRDefault="00204AF3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273-09-03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4AF3" w:rsidRPr="00C40CEE" w:rsidRDefault="00204AF3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Казанский филиал РАНХ и ГС</w:t>
            </w:r>
          </w:p>
        </w:tc>
      </w:tr>
      <w:tr w:rsidR="00204AF3" w:rsidRPr="00416F2C" w:rsidTr="00DA7DA8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204AF3" w:rsidRPr="00C40CEE" w:rsidRDefault="00204AF3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«Научный центр безопасности жизнедеятельности»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AF3" w:rsidRPr="00C40CEE" w:rsidRDefault="00204AF3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533776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4AF3" w:rsidRPr="00C40CEE" w:rsidRDefault="00204AF3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НЦБЖД</w:t>
            </w:r>
          </w:p>
        </w:tc>
      </w:tr>
      <w:tr w:rsidR="004219E2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4219E2" w:rsidRPr="00C40CEE" w:rsidRDefault="00C40CEE" w:rsidP="004219E2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219E2"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Арский педагогический колледж им. </w:t>
            </w:r>
            <w:proofErr w:type="spellStart"/>
            <w:r w:rsidR="004219E2" w:rsidRPr="00C40CEE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9E2" w:rsidRPr="00C40CEE" w:rsidRDefault="004219E2" w:rsidP="004219E2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8(84366) 32105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19E2" w:rsidRPr="00C40CEE" w:rsidRDefault="004219E2" w:rsidP="004219E2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АПК</w:t>
            </w:r>
          </w:p>
        </w:tc>
      </w:tr>
      <w:tr w:rsidR="00C40CEE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«Нижнекамский педагогический колледж»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tabs>
                <w:tab w:val="left" w:pos="6090"/>
              </w:tabs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8(8555) 43-12-58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НПК</w:t>
            </w:r>
          </w:p>
        </w:tc>
      </w:tr>
      <w:tr w:rsidR="00C40CEE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«Казанский педагогический колледж»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8(843) 298-72-12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КПК</w:t>
            </w:r>
          </w:p>
        </w:tc>
      </w:tr>
      <w:tr w:rsidR="00C40CEE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+7 (8552) 58-30-20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Набчелнинский</w:t>
            </w:r>
            <w:proofErr w:type="spellEnd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педколледж</w:t>
            </w:r>
            <w:proofErr w:type="spellEnd"/>
          </w:p>
        </w:tc>
      </w:tr>
      <w:tr w:rsidR="00C40CEE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88552 585045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НТТ </w:t>
            </w:r>
          </w:p>
        </w:tc>
      </w:tr>
      <w:tr w:rsidR="00204AF3" w:rsidRPr="00416F2C" w:rsidTr="00DA7DA8">
        <w:trPr>
          <w:trHeight w:val="26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204AF3" w:rsidRPr="00C40CEE" w:rsidRDefault="00204AF3" w:rsidP="00DA7DA8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«Центр социально-гуманитарного образования»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AF3" w:rsidRPr="00C40CEE" w:rsidRDefault="00204AF3" w:rsidP="00DA7DA8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 (843) 514-71-13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4AF3" w:rsidRPr="00C40CEE" w:rsidRDefault="00204AF3" w:rsidP="00DA7DA8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ЦСГО</w:t>
            </w:r>
          </w:p>
        </w:tc>
      </w:tr>
      <w:tr w:rsidR="00C40CEE" w:rsidRPr="00416F2C" w:rsidTr="002F0014">
        <w:trPr>
          <w:trHeight w:val="34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АНО ДПО «Академия менеджмента»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8(8552) 56-74-19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Академия менеджмента</w:t>
            </w:r>
          </w:p>
        </w:tc>
      </w:tr>
      <w:tr w:rsidR="00C40CEE" w:rsidRPr="00416F2C" w:rsidTr="002F0014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Казанского инновационного университета имени В.Г. </w:t>
            </w:r>
            <w:proofErr w:type="spellStart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tabs>
                <w:tab w:val="left" w:pos="2400"/>
              </w:tabs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 (843) 231-84-05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ВО «КИУ»</w:t>
            </w:r>
          </w:p>
        </w:tc>
      </w:tr>
      <w:tr w:rsidR="00C40CEE" w:rsidRPr="00416F2C" w:rsidTr="002F0014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Университет управления ТИСБИ</w:t>
            </w: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8 987 225 03 85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 управления «ТИСБИ»</w:t>
            </w:r>
          </w:p>
        </w:tc>
      </w:tr>
      <w:tr w:rsidR="00C40CEE" w:rsidRPr="00416F2C" w:rsidTr="002F0014">
        <w:trPr>
          <w:trHeight w:val="376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</w:tcPr>
          <w:p w:rsidR="00C40CEE" w:rsidRPr="00C40CEE" w:rsidRDefault="00C40CEE" w:rsidP="00C40CEE">
            <w:pPr>
              <w:spacing w:after="0" w:line="240" w:lineRule="auto"/>
              <w:ind w:left="82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 xml:space="preserve">Центр образования «Перспектива»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CEE" w:rsidRPr="00C40CEE" w:rsidRDefault="00C40CEE" w:rsidP="00C40CEE">
            <w:pPr>
              <w:spacing w:after="0" w:line="240" w:lineRule="auto"/>
              <w:ind w:left="145" w:right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hAnsi="Times New Roman" w:cs="Times New Roman"/>
                <w:sz w:val="28"/>
                <w:szCs w:val="28"/>
              </w:rPr>
              <w:t>276-80-90, 276-99-66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40CEE" w:rsidRPr="00C40CEE" w:rsidRDefault="00C40CEE" w:rsidP="00C40CEE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ООО </w:t>
            </w:r>
            <w:bookmarkStart w:id="3" w:name="_GoBack"/>
            <w:bookmarkEnd w:id="3"/>
            <w:r w:rsidRPr="00C40C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 «Перспектива»</w:t>
            </w:r>
          </w:p>
        </w:tc>
      </w:tr>
    </w:tbl>
    <w:p w:rsidR="00416F2C" w:rsidRPr="00416F2C" w:rsidRDefault="00416F2C" w:rsidP="00416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6F2C" w:rsidRPr="00416F2C" w:rsidSect="00D954F3">
      <w:pgSz w:w="16838" w:h="11906" w:orient="landscape"/>
      <w:pgMar w:top="993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AA4"/>
    <w:multiLevelType w:val="hybridMultilevel"/>
    <w:tmpl w:val="B2AC0018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5066"/>
    <w:multiLevelType w:val="hybridMultilevel"/>
    <w:tmpl w:val="D3505404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42F12"/>
    <w:multiLevelType w:val="hybridMultilevel"/>
    <w:tmpl w:val="265CECA6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10438"/>
    <w:multiLevelType w:val="hybridMultilevel"/>
    <w:tmpl w:val="088061AA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134E7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D586F"/>
    <w:multiLevelType w:val="hybridMultilevel"/>
    <w:tmpl w:val="42762D28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E6369"/>
    <w:multiLevelType w:val="hybridMultilevel"/>
    <w:tmpl w:val="D3C4A3CC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B5084"/>
    <w:multiLevelType w:val="hybridMultilevel"/>
    <w:tmpl w:val="4E7A1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E6ABD"/>
    <w:multiLevelType w:val="hybridMultilevel"/>
    <w:tmpl w:val="4DBCBA52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E1490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62206"/>
    <w:multiLevelType w:val="hybridMultilevel"/>
    <w:tmpl w:val="B2AC0018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913E3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E23CD"/>
    <w:multiLevelType w:val="hybridMultilevel"/>
    <w:tmpl w:val="3D02BFE0"/>
    <w:lvl w:ilvl="0" w:tplc="5DE0CB28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20BE4"/>
    <w:multiLevelType w:val="hybridMultilevel"/>
    <w:tmpl w:val="E696B95C"/>
    <w:lvl w:ilvl="0" w:tplc="F490F53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10"/>
  </w:num>
  <w:num w:numId="6">
    <w:abstractNumId w:val="6"/>
  </w:num>
  <w:num w:numId="7">
    <w:abstractNumId w:val="3"/>
  </w:num>
  <w:num w:numId="8">
    <w:abstractNumId w:val="2"/>
  </w:num>
  <w:num w:numId="9">
    <w:abstractNumId w:val="13"/>
  </w:num>
  <w:num w:numId="10">
    <w:abstractNumId w:val="1"/>
  </w:num>
  <w:num w:numId="11">
    <w:abstractNumId w:val="9"/>
  </w:num>
  <w:num w:numId="12">
    <w:abstractNumId w:val="1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96"/>
    <w:rsid w:val="000375A2"/>
    <w:rsid w:val="00054DC6"/>
    <w:rsid w:val="00057341"/>
    <w:rsid w:val="00061EA3"/>
    <w:rsid w:val="000763CA"/>
    <w:rsid w:val="00086321"/>
    <w:rsid w:val="000A73F6"/>
    <w:rsid w:val="000B1A66"/>
    <w:rsid w:val="000C3107"/>
    <w:rsid w:val="000C5B0F"/>
    <w:rsid w:val="000D5943"/>
    <w:rsid w:val="000F12D4"/>
    <w:rsid w:val="00114BA7"/>
    <w:rsid w:val="00136187"/>
    <w:rsid w:val="00145583"/>
    <w:rsid w:val="00145D9A"/>
    <w:rsid w:val="00146A71"/>
    <w:rsid w:val="00156C5F"/>
    <w:rsid w:val="0017514B"/>
    <w:rsid w:val="00180149"/>
    <w:rsid w:val="00196CAB"/>
    <w:rsid w:val="001B72FB"/>
    <w:rsid w:val="001B7DF8"/>
    <w:rsid w:val="001B7EEC"/>
    <w:rsid w:val="001C3513"/>
    <w:rsid w:val="001C3CB0"/>
    <w:rsid w:val="001E4321"/>
    <w:rsid w:val="001F142B"/>
    <w:rsid w:val="001F3F6D"/>
    <w:rsid w:val="00204AF3"/>
    <w:rsid w:val="0021017B"/>
    <w:rsid w:val="00252011"/>
    <w:rsid w:val="002B1618"/>
    <w:rsid w:val="002C4482"/>
    <w:rsid w:val="002D3B82"/>
    <w:rsid w:val="002E2609"/>
    <w:rsid w:val="002E3957"/>
    <w:rsid w:val="002F0014"/>
    <w:rsid w:val="002F69D3"/>
    <w:rsid w:val="00325766"/>
    <w:rsid w:val="003369D1"/>
    <w:rsid w:val="00350139"/>
    <w:rsid w:val="00362E05"/>
    <w:rsid w:val="00374A77"/>
    <w:rsid w:val="00392F2C"/>
    <w:rsid w:val="003A1B60"/>
    <w:rsid w:val="003B1325"/>
    <w:rsid w:val="003C36EE"/>
    <w:rsid w:val="003D65CC"/>
    <w:rsid w:val="00416F2C"/>
    <w:rsid w:val="004219E2"/>
    <w:rsid w:val="00426474"/>
    <w:rsid w:val="004344C3"/>
    <w:rsid w:val="00437557"/>
    <w:rsid w:val="00444166"/>
    <w:rsid w:val="00444DE2"/>
    <w:rsid w:val="00445F7D"/>
    <w:rsid w:val="00453FAC"/>
    <w:rsid w:val="00456D6E"/>
    <w:rsid w:val="0046745B"/>
    <w:rsid w:val="0049410B"/>
    <w:rsid w:val="004A2E8A"/>
    <w:rsid w:val="004B7BE7"/>
    <w:rsid w:val="004C7071"/>
    <w:rsid w:val="004D11E8"/>
    <w:rsid w:val="004D1706"/>
    <w:rsid w:val="004D7399"/>
    <w:rsid w:val="004E024A"/>
    <w:rsid w:val="004E3B85"/>
    <w:rsid w:val="00514A1A"/>
    <w:rsid w:val="00523083"/>
    <w:rsid w:val="0053532A"/>
    <w:rsid w:val="00554E31"/>
    <w:rsid w:val="005607F7"/>
    <w:rsid w:val="00573BE1"/>
    <w:rsid w:val="0057588C"/>
    <w:rsid w:val="00575969"/>
    <w:rsid w:val="00577462"/>
    <w:rsid w:val="00592F58"/>
    <w:rsid w:val="005C174F"/>
    <w:rsid w:val="005E5299"/>
    <w:rsid w:val="005E59B0"/>
    <w:rsid w:val="006116D0"/>
    <w:rsid w:val="00621710"/>
    <w:rsid w:val="0063039D"/>
    <w:rsid w:val="00641676"/>
    <w:rsid w:val="00642C27"/>
    <w:rsid w:val="006545C2"/>
    <w:rsid w:val="00674D05"/>
    <w:rsid w:val="006764F0"/>
    <w:rsid w:val="0068559A"/>
    <w:rsid w:val="006862BB"/>
    <w:rsid w:val="006A45AB"/>
    <w:rsid w:val="006B6777"/>
    <w:rsid w:val="006D6024"/>
    <w:rsid w:val="006D7ADC"/>
    <w:rsid w:val="006F6E95"/>
    <w:rsid w:val="006F7D91"/>
    <w:rsid w:val="00714D99"/>
    <w:rsid w:val="007207F1"/>
    <w:rsid w:val="007217E6"/>
    <w:rsid w:val="00721A23"/>
    <w:rsid w:val="00723025"/>
    <w:rsid w:val="00762965"/>
    <w:rsid w:val="00777375"/>
    <w:rsid w:val="00782B5D"/>
    <w:rsid w:val="00792078"/>
    <w:rsid w:val="007A2D0C"/>
    <w:rsid w:val="007C2DDA"/>
    <w:rsid w:val="007F546B"/>
    <w:rsid w:val="007F6BA6"/>
    <w:rsid w:val="00803E17"/>
    <w:rsid w:val="008220EC"/>
    <w:rsid w:val="008627B4"/>
    <w:rsid w:val="008732BF"/>
    <w:rsid w:val="00891E31"/>
    <w:rsid w:val="008A5DE6"/>
    <w:rsid w:val="008B6957"/>
    <w:rsid w:val="008C18B6"/>
    <w:rsid w:val="008C7027"/>
    <w:rsid w:val="008D0C50"/>
    <w:rsid w:val="008D2769"/>
    <w:rsid w:val="008D37B5"/>
    <w:rsid w:val="008F38CB"/>
    <w:rsid w:val="0090290B"/>
    <w:rsid w:val="0092059D"/>
    <w:rsid w:val="009414F8"/>
    <w:rsid w:val="009812F7"/>
    <w:rsid w:val="00981B51"/>
    <w:rsid w:val="00982C0C"/>
    <w:rsid w:val="009864BA"/>
    <w:rsid w:val="009B4A15"/>
    <w:rsid w:val="009E2851"/>
    <w:rsid w:val="009F3A8A"/>
    <w:rsid w:val="00A1549A"/>
    <w:rsid w:val="00A33663"/>
    <w:rsid w:val="00A5043F"/>
    <w:rsid w:val="00A74A46"/>
    <w:rsid w:val="00A8367F"/>
    <w:rsid w:val="00A9239E"/>
    <w:rsid w:val="00AB2704"/>
    <w:rsid w:val="00AC41AA"/>
    <w:rsid w:val="00B01B0C"/>
    <w:rsid w:val="00B0461E"/>
    <w:rsid w:val="00B240BA"/>
    <w:rsid w:val="00B46652"/>
    <w:rsid w:val="00B46DA3"/>
    <w:rsid w:val="00B4716C"/>
    <w:rsid w:val="00B56006"/>
    <w:rsid w:val="00B80859"/>
    <w:rsid w:val="00B92F96"/>
    <w:rsid w:val="00B93083"/>
    <w:rsid w:val="00BA0BD5"/>
    <w:rsid w:val="00BC663F"/>
    <w:rsid w:val="00BE25F5"/>
    <w:rsid w:val="00BE3F07"/>
    <w:rsid w:val="00BE5272"/>
    <w:rsid w:val="00C14765"/>
    <w:rsid w:val="00C2153B"/>
    <w:rsid w:val="00C266CC"/>
    <w:rsid w:val="00C40CEE"/>
    <w:rsid w:val="00C47BBB"/>
    <w:rsid w:val="00C525AA"/>
    <w:rsid w:val="00C63D21"/>
    <w:rsid w:val="00C80D91"/>
    <w:rsid w:val="00C833CA"/>
    <w:rsid w:val="00C9004A"/>
    <w:rsid w:val="00C96CBD"/>
    <w:rsid w:val="00CA41D0"/>
    <w:rsid w:val="00CA7306"/>
    <w:rsid w:val="00CB0D58"/>
    <w:rsid w:val="00CB5D26"/>
    <w:rsid w:val="00CB63CC"/>
    <w:rsid w:val="00CC620A"/>
    <w:rsid w:val="00CD5B68"/>
    <w:rsid w:val="00D01F14"/>
    <w:rsid w:val="00D57226"/>
    <w:rsid w:val="00D61674"/>
    <w:rsid w:val="00D75562"/>
    <w:rsid w:val="00D801DF"/>
    <w:rsid w:val="00D954F3"/>
    <w:rsid w:val="00DA2D12"/>
    <w:rsid w:val="00DB3977"/>
    <w:rsid w:val="00DB6890"/>
    <w:rsid w:val="00E05F39"/>
    <w:rsid w:val="00E15647"/>
    <w:rsid w:val="00E15FD5"/>
    <w:rsid w:val="00E163C0"/>
    <w:rsid w:val="00E3141C"/>
    <w:rsid w:val="00E44998"/>
    <w:rsid w:val="00E5402C"/>
    <w:rsid w:val="00E5541E"/>
    <w:rsid w:val="00E62F4C"/>
    <w:rsid w:val="00E91D82"/>
    <w:rsid w:val="00E95841"/>
    <w:rsid w:val="00EB4E81"/>
    <w:rsid w:val="00EC33DA"/>
    <w:rsid w:val="00EF1AE4"/>
    <w:rsid w:val="00F2041C"/>
    <w:rsid w:val="00F32084"/>
    <w:rsid w:val="00F3388B"/>
    <w:rsid w:val="00F835E7"/>
    <w:rsid w:val="00F85773"/>
    <w:rsid w:val="00FE5853"/>
    <w:rsid w:val="00FE60A0"/>
    <w:rsid w:val="00F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A0E4"/>
  <w15:chartTrackingRefBased/>
  <w15:docId w15:val="{F2E4E4E5-91D3-4A6D-BA9D-F7A49C6D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56D6E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456D6E"/>
    <w:rPr>
      <w:color w:val="954F72"/>
      <w:u w:val="single"/>
    </w:rPr>
  </w:style>
  <w:style w:type="paragraph" w:customStyle="1" w:styleId="msonormal0">
    <w:name w:val="msonormal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9">
    <w:name w:val="font9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paragraph" w:customStyle="1" w:styleId="font10">
    <w:name w:val="font10"/>
    <w:basedOn w:val="a"/>
    <w:rsid w:val="0045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456D6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0">
    <w:name w:val="xl9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4">
    <w:name w:val="xl10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5">
    <w:name w:val="xl105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6">
    <w:name w:val="xl10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7">
    <w:name w:val="xl10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8">
    <w:name w:val="xl10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0">
    <w:name w:val="xl110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4">
    <w:name w:val="xl114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5">
    <w:name w:val="xl115"/>
    <w:basedOn w:val="a"/>
    <w:rsid w:val="00456D6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17">
    <w:name w:val="xl117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customStyle="1" w:styleId="xl118">
    <w:name w:val="xl118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customStyle="1" w:styleId="xl119">
    <w:name w:val="xl119"/>
    <w:basedOn w:val="a"/>
    <w:rsid w:val="00456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a6">
    <w:name w:val="Основной текст_"/>
    <w:link w:val="7"/>
    <w:uiPriority w:val="99"/>
    <w:rsid w:val="00456D6E"/>
    <w:rPr>
      <w:shd w:val="clear" w:color="auto" w:fill="FFFFFF"/>
    </w:rPr>
  </w:style>
  <w:style w:type="paragraph" w:customStyle="1" w:styleId="7">
    <w:name w:val="Основной текст7"/>
    <w:basedOn w:val="a"/>
    <w:link w:val="a6"/>
    <w:uiPriority w:val="99"/>
    <w:rsid w:val="00456D6E"/>
    <w:pPr>
      <w:shd w:val="clear" w:color="auto" w:fill="FFFFFF"/>
      <w:spacing w:before="660" w:after="240" w:line="266" w:lineRule="exact"/>
      <w:jc w:val="both"/>
    </w:pPr>
  </w:style>
  <w:style w:type="paragraph" w:styleId="a7">
    <w:name w:val="List Paragraph"/>
    <w:basedOn w:val="a"/>
    <w:uiPriority w:val="34"/>
    <w:qFormat/>
    <w:rsid w:val="0062171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Strong"/>
    <w:uiPriority w:val="22"/>
    <w:qFormat/>
    <w:rsid w:val="00416F2C"/>
    <w:rPr>
      <w:b/>
      <w:bCs/>
    </w:rPr>
  </w:style>
  <w:style w:type="character" w:customStyle="1" w:styleId="headerintopage">
    <w:name w:val="header_into_page"/>
    <w:basedOn w:val="a0"/>
    <w:rsid w:val="00D9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30EB6-08D3-4CF4-BE09-6766D480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61</Pages>
  <Words>12743</Words>
  <Characters>72636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Гиниатуллина</dc:creator>
  <cp:keywords/>
  <dc:description/>
  <cp:lastModifiedBy>Гузель Гиниатуллина</cp:lastModifiedBy>
  <cp:revision>179</cp:revision>
  <dcterms:created xsi:type="dcterms:W3CDTF">2020-11-20T10:39:00Z</dcterms:created>
  <dcterms:modified xsi:type="dcterms:W3CDTF">2020-11-25T08:24:00Z</dcterms:modified>
</cp:coreProperties>
</file>